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CE26B8">
      <w:pPr>
        <w:rPr>
          <w:rFonts w:ascii="Arial Narrow" w:hAnsi="Arial Narrow"/>
          <w:b/>
          <w:sz w:val="22"/>
          <w:szCs w:val="22"/>
        </w:rPr>
      </w:pPr>
    </w:p>
    <w:p w:rsidR="000777A1" w:rsidRDefault="000777A1" w:rsidP="00CE26B8">
      <w:pPr>
        <w:rPr>
          <w:rFonts w:ascii="Arial Narrow" w:hAnsi="Arial Narrow"/>
          <w:b/>
          <w:sz w:val="22"/>
          <w:szCs w:val="22"/>
        </w:rPr>
      </w:pPr>
    </w:p>
    <w:p w:rsidR="00C13871" w:rsidRDefault="00C13871" w:rsidP="00CE26B8">
      <w:pPr>
        <w:rPr>
          <w:rFonts w:ascii="Arial Narrow" w:hAnsi="Arial Narrow"/>
          <w:b/>
          <w:sz w:val="22"/>
          <w:szCs w:val="22"/>
        </w:rPr>
      </w:pPr>
    </w:p>
    <w:p w:rsidR="00917C6C" w:rsidRDefault="00917C6C" w:rsidP="00CE26B8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17C6C">
        <w:rPr>
          <w:rFonts w:ascii="Arial Narrow" w:hAnsi="Arial Narrow"/>
          <w:b/>
          <w:sz w:val="22"/>
          <w:szCs w:val="22"/>
          <w:lang w:val="it-IT"/>
        </w:rPr>
        <w:t>ALLEGATI OBBLIGATORI ALL'APPLICAZIONE</w:t>
      </w:r>
    </w:p>
    <w:p w:rsidR="00C13871" w:rsidRPr="00917C6C" w:rsidRDefault="00C13871" w:rsidP="00CE26B8">
      <w:pPr>
        <w:rPr>
          <w:rFonts w:ascii="Arial Narrow" w:hAnsi="Arial Narrow"/>
          <w:b/>
          <w:sz w:val="22"/>
          <w:szCs w:val="22"/>
          <w:lang w:val="it-IT"/>
        </w:rPr>
      </w:pPr>
    </w:p>
    <w:p w:rsidR="00917C6C" w:rsidRDefault="00917C6C" w:rsidP="00CE26B8">
      <w:pPr>
        <w:rPr>
          <w:rFonts w:ascii="Arial Narrow" w:hAnsi="Arial Narrow"/>
          <w:b/>
          <w:sz w:val="22"/>
          <w:szCs w:val="22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0777A1" w:rsidRPr="0005365E" w:rsidRDefault="000777A1" w:rsidP="000777A1">
      <w:pPr>
        <w:pStyle w:val="Odlomakpopisa"/>
        <w:contextualSpacing/>
        <w:jc w:val="both"/>
        <w:rPr>
          <w:rFonts w:ascii="Arial Narrow" w:hAnsi="Arial Narrow" w:cs="Arial"/>
          <w:lang w:val="it-IT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4B0391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fotocopia dello Statuto autenticato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dichiarazione compilata e autenticata di assenza di doppio finanziamento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Default="0005365E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dichiarazione di partenariato compilata e autenticata (se applicabile)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05365E" w:rsidRDefault="0005365E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  <w:bookmarkStart w:id="0" w:name="_GoBack"/>
      <w:bookmarkEnd w:id="0"/>
    </w:p>
    <w:p w:rsidR="0005365E" w:rsidRPr="0005365E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 xml:space="preserve">Certificato del tribunale competente, non più vecchio di 6 mesi dalla  data di pubblicazione dell’Invito pubblico, che contro il </w:t>
      </w:r>
      <w:r w:rsidRPr="0005365E">
        <w:rPr>
          <w:rFonts w:ascii="Arial Narrow" w:hAnsi="Arial Narrow" w:cs="Arial"/>
          <w:b/>
          <w:lang w:val="it-IT"/>
        </w:rPr>
        <w:t>legale rappresentante dell’associazione e il dirigente del programma / progetto</w:t>
      </w:r>
      <w:r w:rsidRPr="0005365E">
        <w:rPr>
          <w:rFonts w:ascii="Arial Narrow" w:hAnsi="Arial Narrow" w:cs="Arial"/>
          <w:lang w:val="it-IT"/>
        </w:rPr>
        <w:t xml:space="preserve"> non ci sia nessun procedimento penale e che non siano condannati per un reato definito all’articolo 48 paragrafo 2 trattino c) o che non   siano condannati per un reato penale definito all’articolo 48 paragrafo 2 trattino d) della Decisione sui criteri, norme e procedure di  finanziamento e appalto per i programmi e progetti d’interesse per il bene comune implementate dalle associazioni (“Gazzetta ufficiale”  num.26/15) (in originale)</w:t>
      </w:r>
    </w:p>
    <w:p w:rsidR="0005365E" w:rsidRPr="00917C6C" w:rsidRDefault="0005365E" w:rsidP="0005365E">
      <w:pPr>
        <w:pStyle w:val="Odlomakpopisa"/>
        <w:jc w:val="both"/>
        <w:rPr>
          <w:rFonts w:ascii="Arial" w:hAnsi="Arial"/>
          <w:sz w:val="22"/>
        </w:rPr>
      </w:pPr>
    </w:p>
    <w:sectPr w:rsidR="0005365E" w:rsidRPr="00917C6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A1" w:rsidRDefault="004569A1">
      <w:r>
        <w:separator/>
      </w:r>
    </w:p>
  </w:endnote>
  <w:endnote w:type="continuationSeparator" w:id="0">
    <w:p w:rsidR="004569A1" w:rsidRDefault="0045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A1" w:rsidRDefault="004569A1">
      <w:r>
        <w:separator/>
      </w:r>
    </w:p>
  </w:footnote>
  <w:footnote w:type="continuationSeparator" w:id="0">
    <w:p w:rsidR="004569A1" w:rsidRDefault="0045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AAD58E0"/>
    <w:multiLevelType w:val="hybridMultilevel"/>
    <w:tmpl w:val="71B01096"/>
    <w:lvl w:ilvl="0" w:tplc="C21057C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B76821"/>
    <w:multiLevelType w:val="hybridMultilevel"/>
    <w:tmpl w:val="00F62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5"/>
    <w:rsid w:val="0005365E"/>
    <w:rsid w:val="000777A1"/>
    <w:rsid w:val="000F64CA"/>
    <w:rsid w:val="001929D9"/>
    <w:rsid w:val="001D1D2C"/>
    <w:rsid w:val="001F5285"/>
    <w:rsid w:val="00391D95"/>
    <w:rsid w:val="00412858"/>
    <w:rsid w:val="004569A1"/>
    <w:rsid w:val="004B0391"/>
    <w:rsid w:val="00576D45"/>
    <w:rsid w:val="006318F2"/>
    <w:rsid w:val="006D78DE"/>
    <w:rsid w:val="00775F3E"/>
    <w:rsid w:val="00917C6C"/>
    <w:rsid w:val="00A94BEF"/>
    <w:rsid w:val="00A9505F"/>
    <w:rsid w:val="00B870DB"/>
    <w:rsid w:val="00BF3AF2"/>
    <w:rsid w:val="00C13871"/>
    <w:rsid w:val="00CE26B8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E91E4-6064-4D2A-8377-757416E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3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F64C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0F64CA"/>
  </w:style>
  <w:style w:type="paragraph" w:styleId="Podnoje">
    <w:name w:val="footer"/>
    <w:basedOn w:val="Normal"/>
    <w:rsid w:val="000F64CA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775F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6D70-C0E7-4424-B0B8-EE8EB4A4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cp:lastPrinted>2016-01-12T13:46:00Z</cp:lastPrinted>
  <dcterms:created xsi:type="dcterms:W3CDTF">2017-12-21T09:50:00Z</dcterms:created>
  <dcterms:modified xsi:type="dcterms:W3CDTF">2017-12-21T09:50:00Z</dcterms:modified>
</cp:coreProperties>
</file>