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E56" w:rsidRDefault="00617E56"/>
    <w:p w:rsidR="004A77E9" w:rsidRPr="004A77E9" w:rsidRDefault="004A77E9">
      <w:pPr>
        <w:rPr>
          <w:b/>
        </w:rPr>
      </w:pPr>
      <w:r w:rsidRPr="004A77E9">
        <w:rPr>
          <w:b/>
        </w:rPr>
        <w:t xml:space="preserve">                                                                                                                                                                PRILOG II</w:t>
      </w:r>
    </w:p>
    <w:p w:rsidR="004A77E9" w:rsidRDefault="004A77E9"/>
    <w:p w:rsidR="004A77E9" w:rsidRDefault="004A77E9" w:rsidP="004A77E9">
      <w:pPr>
        <w:rPr>
          <w:rFonts w:cs="Arial"/>
          <w:b/>
        </w:rPr>
      </w:pPr>
      <w:r>
        <w:rPr>
          <w:rFonts w:cs="Arial"/>
          <w:b/>
        </w:rPr>
        <w:t xml:space="preserve">TEHNIČKA SPECIFIKACIJA I </w:t>
      </w:r>
      <w:r>
        <w:rPr>
          <w:rFonts w:cs="Arial"/>
          <w:b/>
        </w:rPr>
        <w:t>TROŠKOVNIK</w:t>
      </w:r>
    </w:p>
    <w:p w:rsidR="004A77E9" w:rsidRDefault="004A77E9" w:rsidP="004A77E9">
      <w:pPr>
        <w:rPr>
          <w:rFonts w:cs="Arial"/>
          <w:b/>
        </w:rPr>
      </w:pPr>
      <w:proofErr w:type="spellStart"/>
      <w:r>
        <w:rPr>
          <w:rFonts w:cs="Arial"/>
          <w:b/>
        </w:rPr>
        <w:t>Opis</w:t>
      </w:r>
      <w:proofErr w:type="spellEnd"/>
      <w:r>
        <w:rPr>
          <w:rFonts w:cs="Arial"/>
          <w:b/>
        </w:rPr>
        <w:t xml:space="preserve"> </w:t>
      </w:r>
      <w:proofErr w:type="spellStart"/>
      <w:r>
        <w:rPr>
          <w:rFonts w:cs="Arial"/>
          <w:b/>
        </w:rPr>
        <w:t>predmeta</w:t>
      </w:r>
      <w:proofErr w:type="spellEnd"/>
      <w:r>
        <w:rPr>
          <w:rFonts w:cs="Arial"/>
          <w:b/>
        </w:rPr>
        <w:t xml:space="preserve"> </w:t>
      </w:r>
      <w:proofErr w:type="spellStart"/>
      <w:r>
        <w:rPr>
          <w:rFonts w:cs="Arial"/>
          <w:b/>
        </w:rPr>
        <w:t>nabave</w:t>
      </w:r>
      <w:proofErr w:type="spellEnd"/>
    </w:p>
    <w:p w:rsidR="004A77E9" w:rsidRDefault="004A77E9" w:rsidP="004A77E9">
      <w:pPr>
        <w:rPr>
          <w:rFonts w:cs="Arial"/>
          <w:b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1276"/>
        <w:gridCol w:w="1276"/>
        <w:gridCol w:w="1417"/>
        <w:gridCol w:w="1276"/>
      </w:tblGrid>
      <w:tr w:rsidR="004A77E9" w:rsidRPr="0083423B" w:rsidTr="00C27ED7">
        <w:tc>
          <w:tcPr>
            <w:tcW w:w="5387" w:type="dxa"/>
            <w:shd w:val="clear" w:color="auto" w:fill="auto"/>
          </w:tcPr>
          <w:p w:rsidR="004A77E9" w:rsidRPr="0083423B" w:rsidRDefault="004A77E9" w:rsidP="00C27ED7">
            <w:pPr>
              <w:jc w:val="center"/>
              <w:rPr>
                <w:rFonts w:cs="Arial"/>
                <w:b/>
                <w:sz w:val="20"/>
              </w:rPr>
            </w:pPr>
          </w:p>
          <w:p w:rsidR="004A77E9" w:rsidRPr="0083423B" w:rsidRDefault="004A77E9" w:rsidP="00C27ED7">
            <w:pPr>
              <w:jc w:val="center"/>
              <w:rPr>
                <w:rFonts w:cs="Arial"/>
                <w:b/>
                <w:sz w:val="20"/>
              </w:rPr>
            </w:pPr>
            <w:r w:rsidRPr="0083423B">
              <w:rPr>
                <w:rFonts w:cs="Arial"/>
                <w:b/>
                <w:sz w:val="20"/>
              </w:rPr>
              <w:t>OPIS PREDMETA NABAVE</w:t>
            </w:r>
          </w:p>
        </w:tc>
        <w:tc>
          <w:tcPr>
            <w:tcW w:w="1276" w:type="dxa"/>
            <w:shd w:val="clear" w:color="auto" w:fill="auto"/>
          </w:tcPr>
          <w:p w:rsidR="004A77E9" w:rsidRPr="0083423B" w:rsidRDefault="004A77E9" w:rsidP="00C27ED7">
            <w:pPr>
              <w:jc w:val="center"/>
              <w:rPr>
                <w:rFonts w:cs="Arial"/>
                <w:b/>
                <w:sz w:val="20"/>
              </w:rPr>
            </w:pPr>
          </w:p>
          <w:p w:rsidR="004A77E9" w:rsidRPr="0083423B" w:rsidRDefault="004A77E9" w:rsidP="00C27ED7">
            <w:pPr>
              <w:jc w:val="center"/>
              <w:rPr>
                <w:rFonts w:cs="Arial"/>
                <w:b/>
                <w:sz w:val="20"/>
              </w:rPr>
            </w:pPr>
            <w:r w:rsidRPr="0083423B">
              <w:rPr>
                <w:rFonts w:cs="Arial"/>
                <w:b/>
                <w:sz w:val="20"/>
              </w:rPr>
              <w:t>JEDINICA MJERE</w:t>
            </w:r>
          </w:p>
        </w:tc>
        <w:tc>
          <w:tcPr>
            <w:tcW w:w="1276" w:type="dxa"/>
            <w:shd w:val="clear" w:color="auto" w:fill="auto"/>
          </w:tcPr>
          <w:p w:rsidR="004A77E9" w:rsidRPr="0083423B" w:rsidRDefault="004A77E9" w:rsidP="00C27ED7">
            <w:pPr>
              <w:rPr>
                <w:rFonts w:cs="Arial"/>
                <w:b/>
                <w:sz w:val="20"/>
              </w:rPr>
            </w:pPr>
          </w:p>
          <w:p w:rsidR="004A77E9" w:rsidRPr="0083423B" w:rsidRDefault="004A77E9" w:rsidP="00C27ED7">
            <w:pPr>
              <w:jc w:val="center"/>
              <w:rPr>
                <w:rFonts w:cs="Arial"/>
                <w:b/>
                <w:sz w:val="20"/>
              </w:rPr>
            </w:pPr>
            <w:r w:rsidRPr="0083423B">
              <w:rPr>
                <w:rFonts w:cs="Arial"/>
                <w:b/>
                <w:sz w:val="20"/>
              </w:rPr>
              <w:t>KOLIČINA</w:t>
            </w:r>
          </w:p>
        </w:tc>
        <w:tc>
          <w:tcPr>
            <w:tcW w:w="1417" w:type="dxa"/>
            <w:shd w:val="clear" w:color="auto" w:fill="auto"/>
          </w:tcPr>
          <w:p w:rsidR="004A77E9" w:rsidRPr="0083423B" w:rsidRDefault="004A77E9" w:rsidP="00C27ED7">
            <w:pPr>
              <w:jc w:val="center"/>
              <w:rPr>
                <w:rFonts w:cs="Arial"/>
                <w:b/>
                <w:sz w:val="20"/>
              </w:rPr>
            </w:pPr>
          </w:p>
          <w:p w:rsidR="004A77E9" w:rsidRPr="0083423B" w:rsidRDefault="004A77E9" w:rsidP="00C27ED7">
            <w:pPr>
              <w:jc w:val="center"/>
              <w:rPr>
                <w:rFonts w:cs="Arial"/>
                <w:b/>
                <w:sz w:val="20"/>
              </w:rPr>
            </w:pPr>
            <w:r w:rsidRPr="0083423B">
              <w:rPr>
                <w:rFonts w:cs="Arial"/>
                <w:b/>
                <w:sz w:val="20"/>
              </w:rPr>
              <w:t xml:space="preserve">JEDINIČNA CIJENA </w:t>
            </w:r>
          </w:p>
          <w:p w:rsidR="004A77E9" w:rsidRPr="0083423B" w:rsidRDefault="004A77E9" w:rsidP="00C27ED7">
            <w:pPr>
              <w:jc w:val="center"/>
              <w:rPr>
                <w:rFonts w:cs="Arial"/>
                <w:b/>
                <w:sz w:val="20"/>
              </w:rPr>
            </w:pPr>
            <w:r w:rsidRPr="0083423B">
              <w:rPr>
                <w:rFonts w:cs="Arial"/>
                <w:b/>
                <w:sz w:val="20"/>
              </w:rPr>
              <w:t>(</w:t>
            </w:r>
            <w:proofErr w:type="spellStart"/>
            <w:r w:rsidRPr="0083423B">
              <w:rPr>
                <w:rFonts w:cs="Arial"/>
                <w:b/>
                <w:sz w:val="20"/>
              </w:rPr>
              <w:t>Kn</w:t>
            </w:r>
            <w:proofErr w:type="spellEnd"/>
            <w:r w:rsidRPr="0083423B"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4A77E9" w:rsidRPr="0083423B" w:rsidRDefault="004A77E9" w:rsidP="00C27ED7">
            <w:pPr>
              <w:jc w:val="center"/>
              <w:rPr>
                <w:rFonts w:cs="Arial"/>
                <w:b/>
                <w:sz w:val="20"/>
              </w:rPr>
            </w:pPr>
          </w:p>
          <w:p w:rsidR="004A77E9" w:rsidRPr="0083423B" w:rsidRDefault="004A77E9" w:rsidP="00C27ED7">
            <w:pPr>
              <w:jc w:val="center"/>
              <w:rPr>
                <w:rFonts w:cs="Arial"/>
                <w:b/>
                <w:sz w:val="20"/>
              </w:rPr>
            </w:pPr>
            <w:r w:rsidRPr="0083423B">
              <w:rPr>
                <w:rFonts w:cs="Arial"/>
                <w:b/>
                <w:sz w:val="20"/>
              </w:rPr>
              <w:t>UKUPNO (</w:t>
            </w:r>
            <w:proofErr w:type="spellStart"/>
            <w:r w:rsidRPr="0083423B">
              <w:rPr>
                <w:rFonts w:cs="Arial"/>
                <w:b/>
                <w:sz w:val="20"/>
              </w:rPr>
              <w:t>Kn</w:t>
            </w:r>
            <w:proofErr w:type="spellEnd"/>
            <w:r w:rsidRPr="0083423B">
              <w:rPr>
                <w:rFonts w:cs="Arial"/>
                <w:b/>
                <w:sz w:val="20"/>
              </w:rPr>
              <w:t>)</w:t>
            </w:r>
          </w:p>
        </w:tc>
      </w:tr>
      <w:tr w:rsidR="004A77E9" w:rsidRPr="0083423B" w:rsidTr="00C27ED7">
        <w:tc>
          <w:tcPr>
            <w:tcW w:w="5387" w:type="dxa"/>
            <w:shd w:val="clear" w:color="auto" w:fill="auto"/>
          </w:tcPr>
          <w:p w:rsidR="004A77E9" w:rsidRPr="0083423B" w:rsidRDefault="004A77E9" w:rsidP="00C27ED7">
            <w:pPr>
              <w:jc w:val="both"/>
              <w:rPr>
                <w:sz w:val="20"/>
              </w:rPr>
            </w:pPr>
            <w:proofErr w:type="spellStart"/>
            <w:r w:rsidRPr="0083423B">
              <w:rPr>
                <w:sz w:val="20"/>
              </w:rPr>
              <w:t>Izrada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studije</w:t>
            </w:r>
            <w:proofErr w:type="spellEnd"/>
            <w:r w:rsidRPr="0083423B">
              <w:rPr>
                <w:sz w:val="20"/>
              </w:rPr>
              <w:t xml:space="preserve"> </w:t>
            </w:r>
            <w:r w:rsidRPr="0083423B">
              <w:rPr>
                <w:b/>
                <w:i/>
                <w:sz w:val="20"/>
              </w:rPr>
              <w:t>„</w:t>
            </w:r>
            <w:proofErr w:type="spellStart"/>
            <w:r w:rsidRPr="0083423B">
              <w:rPr>
                <w:b/>
                <w:i/>
                <w:sz w:val="20"/>
              </w:rPr>
              <w:t>Prijetnje</w:t>
            </w:r>
            <w:proofErr w:type="spellEnd"/>
            <w:r w:rsidRPr="0083423B">
              <w:rPr>
                <w:b/>
                <w:i/>
                <w:sz w:val="20"/>
              </w:rPr>
              <w:t xml:space="preserve"> </w:t>
            </w:r>
            <w:proofErr w:type="spellStart"/>
            <w:r w:rsidRPr="0083423B">
              <w:rPr>
                <w:b/>
                <w:i/>
                <w:sz w:val="20"/>
              </w:rPr>
              <w:t>obalnom</w:t>
            </w:r>
            <w:proofErr w:type="spellEnd"/>
            <w:r w:rsidRPr="0083423B">
              <w:rPr>
                <w:b/>
                <w:i/>
                <w:sz w:val="20"/>
              </w:rPr>
              <w:t xml:space="preserve"> </w:t>
            </w:r>
            <w:proofErr w:type="spellStart"/>
            <w:r w:rsidRPr="0083423B">
              <w:rPr>
                <w:b/>
                <w:i/>
                <w:sz w:val="20"/>
              </w:rPr>
              <w:t>ekosustavu</w:t>
            </w:r>
            <w:proofErr w:type="spellEnd"/>
            <w:r w:rsidRPr="0083423B">
              <w:rPr>
                <w:b/>
                <w:i/>
                <w:sz w:val="20"/>
              </w:rPr>
              <w:t xml:space="preserve"> i </w:t>
            </w:r>
            <w:proofErr w:type="spellStart"/>
            <w:r w:rsidRPr="0083423B">
              <w:rPr>
                <w:b/>
                <w:i/>
                <w:sz w:val="20"/>
              </w:rPr>
              <w:t>biološkoj</w:t>
            </w:r>
            <w:proofErr w:type="spellEnd"/>
            <w:r w:rsidRPr="0083423B">
              <w:rPr>
                <w:b/>
                <w:i/>
                <w:sz w:val="20"/>
              </w:rPr>
              <w:t xml:space="preserve"> </w:t>
            </w:r>
            <w:proofErr w:type="spellStart"/>
            <w:r w:rsidRPr="0083423B">
              <w:rPr>
                <w:b/>
                <w:i/>
                <w:sz w:val="20"/>
              </w:rPr>
              <w:t>raznolikosti</w:t>
            </w:r>
            <w:proofErr w:type="spellEnd"/>
            <w:r w:rsidRPr="0083423B">
              <w:rPr>
                <w:b/>
                <w:i/>
                <w:sz w:val="20"/>
              </w:rPr>
              <w:t xml:space="preserve"> mora, </w:t>
            </w:r>
            <w:proofErr w:type="spellStart"/>
            <w:r w:rsidRPr="0083423B">
              <w:rPr>
                <w:b/>
                <w:i/>
                <w:sz w:val="20"/>
              </w:rPr>
              <w:t>korak</w:t>
            </w:r>
            <w:proofErr w:type="spellEnd"/>
            <w:r w:rsidRPr="0083423B">
              <w:rPr>
                <w:b/>
                <w:i/>
                <w:sz w:val="20"/>
              </w:rPr>
              <w:t xml:space="preserve"> </w:t>
            </w:r>
            <w:proofErr w:type="spellStart"/>
            <w:r w:rsidRPr="0083423B">
              <w:rPr>
                <w:b/>
                <w:i/>
                <w:sz w:val="20"/>
              </w:rPr>
              <w:t>po</w:t>
            </w:r>
            <w:proofErr w:type="spellEnd"/>
            <w:r w:rsidRPr="0083423B">
              <w:rPr>
                <w:b/>
                <w:i/>
                <w:sz w:val="20"/>
              </w:rPr>
              <w:t xml:space="preserve"> </w:t>
            </w:r>
            <w:proofErr w:type="spellStart"/>
            <w:r w:rsidRPr="0083423B">
              <w:rPr>
                <w:b/>
                <w:i/>
                <w:sz w:val="20"/>
              </w:rPr>
              <w:t>korak</w:t>
            </w:r>
            <w:proofErr w:type="spellEnd"/>
            <w:r w:rsidRPr="0083423B">
              <w:rPr>
                <w:b/>
                <w:i/>
                <w:sz w:val="20"/>
              </w:rPr>
              <w:t xml:space="preserve"> do </w:t>
            </w:r>
            <w:proofErr w:type="spellStart"/>
            <w:r w:rsidRPr="0083423B">
              <w:rPr>
                <w:b/>
                <w:i/>
                <w:sz w:val="20"/>
              </w:rPr>
              <w:t>ekosustavnog</w:t>
            </w:r>
            <w:proofErr w:type="spellEnd"/>
            <w:r w:rsidRPr="0083423B">
              <w:rPr>
                <w:b/>
                <w:i/>
                <w:sz w:val="20"/>
              </w:rPr>
              <w:t xml:space="preserve"> </w:t>
            </w:r>
            <w:proofErr w:type="spellStart"/>
            <w:r w:rsidRPr="0083423B">
              <w:rPr>
                <w:b/>
                <w:i/>
                <w:sz w:val="20"/>
              </w:rPr>
              <w:t>pristupa</w:t>
            </w:r>
            <w:proofErr w:type="spellEnd"/>
            <w:r w:rsidRPr="0083423B">
              <w:rPr>
                <w:b/>
                <w:i/>
                <w:sz w:val="20"/>
              </w:rPr>
              <w:t xml:space="preserve"> u </w:t>
            </w:r>
            <w:proofErr w:type="spellStart"/>
            <w:r w:rsidRPr="0083423B">
              <w:rPr>
                <w:b/>
                <w:i/>
                <w:sz w:val="20"/>
              </w:rPr>
              <w:t>području</w:t>
            </w:r>
            <w:proofErr w:type="spellEnd"/>
            <w:r w:rsidRPr="0083423B">
              <w:rPr>
                <w:b/>
                <w:i/>
                <w:sz w:val="20"/>
              </w:rPr>
              <w:t xml:space="preserve"> NATURA 2000-HR 3000003 </w:t>
            </w:r>
            <w:proofErr w:type="spellStart"/>
            <w:r w:rsidRPr="0083423B">
              <w:rPr>
                <w:b/>
                <w:i/>
                <w:sz w:val="20"/>
              </w:rPr>
              <w:t>Vrsarski</w:t>
            </w:r>
            <w:proofErr w:type="spellEnd"/>
            <w:r w:rsidRPr="0083423B">
              <w:rPr>
                <w:b/>
                <w:i/>
                <w:sz w:val="20"/>
              </w:rPr>
              <w:t xml:space="preserve"> </w:t>
            </w:r>
            <w:proofErr w:type="spellStart"/>
            <w:r w:rsidRPr="0083423B">
              <w:rPr>
                <w:b/>
                <w:i/>
                <w:sz w:val="20"/>
              </w:rPr>
              <w:t>otoci</w:t>
            </w:r>
            <w:proofErr w:type="spellEnd"/>
            <w:r w:rsidRPr="0083423B">
              <w:rPr>
                <w:b/>
                <w:i/>
                <w:sz w:val="20"/>
              </w:rPr>
              <w:t>“</w:t>
            </w:r>
          </w:p>
          <w:p w:rsidR="004A77E9" w:rsidRPr="0083423B" w:rsidRDefault="004A77E9" w:rsidP="00C27ED7">
            <w:pPr>
              <w:jc w:val="both"/>
              <w:rPr>
                <w:sz w:val="20"/>
              </w:rPr>
            </w:pPr>
          </w:p>
          <w:p w:rsidR="004A77E9" w:rsidRPr="0083423B" w:rsidRDefault="004A77E9" w:rsidP="00C27ED7">
            <w:pPr>
              <w:jc w:val="both"/>
              <w:rPr>
                <w:sz w:val="20"/>
              </w:rPr>
            </w:pPr>
            <w:proofErr w:type="spellStart"/>
            <w:r w:rsidRPr="0083423B">
              <w:rPr>
                <w:sz w:val="20"/>
              </w:rPr>
              <w:t>Studija</w:t>
            </w:r>
            <w:proofErr w:type="spellEnd"/>
            <w:r w:rsidRPr="0083423B">
              <w:rPr>
                <w:sz w:val="20"/>
              </w:rPr>
              <w:t xml:space="preserve"> mora </w:t>
            </w:r>
            <w:proofErr w:type="spellStart"/>
            <w:r w:rsidRPr="0083423B">
              <w:rPr>
                <w:sz w:val="20"/>
              </w:rPr>
              <w:t>sadržavati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minimalno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sljedeći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Sadržaj</w:t>
            </w:r>
            <w:proofErr w:type="spellEnd"/>
            <w:r>
              <w:rPr>
                <w:sz w:val="20"/>
              </w:rPr>
              <w:t>:</w:t>
            </w:r>
          </w:p>
          <w:p w:rsidR="004A77E9" w:rsidRPr="0083423B" w:rsidRDefault="004A77E9" w:rsidP="00C27ED7">
            <w:pPr>
              <w:jc w:val="both"/>
              <w:rPr>
                <w:sz w:val="20"/>
              </w:rPr>
            </w:pPr>
            <w:r w:rsidRPr="0083423B">
              <w:rPr>
                <w:sz w:val="20"/>
              </w:rPr>
              <w:t>-</w:t>
            </w:r>
            <w:proofErr w:type="spellStart"/>
            <w:r w:rsidRPr="0083423B">
              <w:rPr>
                <w:sz w:val="20"/>
              </w:rPr>
              <w:t>Uvod</w:t>
            </w:r>
            <w:proofErr w:type="spellEnd"/>
          </w:p>
          <w:p w:rsidR="004A77E9" w:rsidRPr="0083423B" w:rsidRDefault="004A77E9" w:rsidP="00C27ED7">
            <w:pPr>
              <w:jc w:val="both"/>
              <w:rPr>
                <w:sz w:val="20"/>
              </w:rPr>
            </w:pPr>
            <w:r w:rsidRPr="0083423B">
              <w:rPr>
                <w:sz w:val="20"/>
              </w:rPr>
              <w:t>-</w:t>
            </w:r>
            <w:proofErr w:type="spellStart"/>
            <w:r w:rsidRPr="0083423B">
              <w:rPr>
                <w:sz w:val="20"/>
              </w:rPr>
              <w:t>Sažetak</w:t>
            </w:r>
            <w:proofErr w:type="spellEnd"/>
            <w:r w:rsidRPr="0083423B">
              <w:rPr>
                <w:sz w:val="20"/>
              </w:rPr>
              <w:t xml:space="preserve"> (</w:t>
            </w:r>
            <w:proofErr w:type="spellStart"/>
            <w:r w:rsidRPr="0083423B">
              <w:rPr>
                <w:sz w:val="20"/>
              </w:rPr>
              <w:t>napisan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na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hrvatskom</w:t>
            </w:r>
            <w:proofErr w:type="spellEnd"/>
            <w:r w:rsidRPr="0083423B">
              <w:rPr>
                <w:sz w:val="20"/>
              </w:rPr>
              <w:t xml:space="preserve"> i </w:t>
            </w:r>
            <w:proofErr w:type="spellStart"/>
            <w:r w:rsidRPr="0083423B">
              <w:rPr>
                <w:sz w:val="20"/>
              </w:rPr>
              <w:t>engleskom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jeziku</w:t>
            </w:r>
            <w:proofErr w:type="spellEnd"/>
            <w:r w:rsidRPr="0083423B">
              <w:rPr>
                <w:sz w:val="20"/>
              </w:rPr>
              <w:t>)</w:t>
            </w:r>
          </w:p>
          <w:p w:rsidR="004A77E9" w:rsidRPr="0083423B" w:rsidRDefault="004A77E9" w:rsidP="00C27ED7">
            <w:pPr>
              <w:jc w:val="both"/>
              <w:rPr>
                <w:sz w:val="20"/>
              </w:rPr>
            </w:pPr>
            <w:r w:rsidRPr="0083423B">
              <w:rPr>
                <w:sz w:val="20"/>
              </w:rPr>
              <w:t>-</w:t>
            </w:r>
            <w:proofErr w:type="spellStart"/>
            <w:r w:rsidRPr="0083423B">
              <w:rPr>
                <w:sz w:val="20"/>
              </w:rPr>
              <w:t>Opis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obuhvata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studije</w:t>
            </w:r>
            <w:proofErr w:type="spellEnd"/>
          </w:p>
          <w:p w:rsidR="004A77E9" w:rsidRPr="0083423B" w:rsidRDefault="004A77E9" w:rsidP="00C27ED7">
            <w:pPr>
              <w:jc w:val="both"/>
              <w:rPr>
                <w:sz w:val="20"/>
              </w:rPr>
            </w:pPr>
            <w:r w:rsidRPr="0083423B">
              <w:rPr>
                <w:sz w:val="20"/>
              </w:rPr>
              <w:t>-</w:t>
            </w:r>
            <w:proofErr w:type="spellStart"/>
            <w:r w:rsidRPr="0083423B">
              <w:rPr>
                <w:sz w:val="20"/>
              </w:rPr>
              <w:t>Analiza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postojećeg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stanja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kopnenih</w:t>
            </w:r>
            <w:proofErr w:type="spellEnd"/>
            <w:r w:rsidRPr="0083423B">
              <w:rPr>
                <w:sz w:val="20"/>
              </w:rPr>
              <w:t xml:space="preserve"> i </w:t>
            </w:r>
            <w:proofErr w:type="spellStart"/>
            <w:r w:rsidRPr="0083423B">
              <w:rPr>
                <w:sz w:val="20"/>
              </w:rPr>
              <w:t>morskih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staništa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obuhvata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studije</w:t>
            </w:r>
            <w:proofErr w:type="spellEnd"/>
          </w:p>
          <w:p w:rsidR="004A77E9" w:rsidRPr="0083423B" w:rsidRDefault="004A77E9" w:rsidP="00C27ED7">
            <w:pPr>
              <w:jc w:val="both"/>
              <w:rPr>
                <w:sz w:val="20"/>
              </w:rPr>
            </w:pPr>
            <w:r w:rsidRPr="0083423B">
              <w:rPr>
                <w:sz w:val="20"/>
              </w:rPr>
              <w:t>-</w:t>
            </w:r>
            <w:proofErr w:type="spellStart"/>
            <w:r w:rsidRPr="0083423B">
              <w:rPr>
                <w:sz w:val="20"/>
              </w:rPr>
              <w:t>Analiza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ostalih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prirodnih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resursa</w:t>
            </w:r>
            <w:proofErr w:type="spellEnd"/>
            <w:r w:rsidRPr="0083423B">
              <w:rPr>
                <w:sz w:val="20"/>
              </w:rPr>
              <w:t xml:space="preserve"> (</w:t>
            </w:r>
            <w:proofErr w:type="spellStart"/>
            <w:r w:rsidRPr="0083423B">
              <w:rPr>
                <w:sz w:val="20"/>
              </w:rPr>
              <w:t>dostupni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objavljeni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radovi</w:t>
            </w:r>
            <w:proofErr w:type="spellEnd"/>
            <w:r w:rsidRPr="0083423B">
              <w:rPr>
                <w:sz w:val="20"/>
              </w:rPr>
              <w:t xml:space="preserve">, </w:t>
            </w:r>
            <w:proofErr w:type="spellStart"/>
            <w:r w:rsidRPr="0083423B">
              <w:rPr>
                <w:sz w:val="20"/>
              </w:rPr>
              <w:t>članci</w:t>
            </w:r>
            <w:proofErr w:type="spellEnd"/>
            <w:r w:rsidRPr="0083423B">
              <w:rPr>
                <w:sz w:val="20"/>
              </w:rPr>
              <w:t xml:space="preserve">, </w:t>
            </w:r>
            <w:proofErr w:type="spellStart"/>
            <w:r w:rsidRPr="0083423B">
              <w:rPr>
                <w:sz w:val="20"/>
              </w:rPr>
              <w:t>znanstvena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istraživanja</w:t>
            </w:r>
            <w:proofErr w:type="spellEnd"/>
            <w:r w:rsidRPr="0083423B">
              <w:rPr>
                <w:sz w:val="20"/>
              </w:rPr>
              <w:t xml:space="preserve"> i sl.) </w:t>
            </w:r>
          </w:p>
          <w:p w:rsidR="004A77E9" w:rsidRPr="0083423B" w:rsidRDefault="004A77E9" w:rsidP="00C27ED7">
            <w:pPr>
              <w:jc w:val="both"/>
              <w:rPr>
                <w:sz w:val="20"/>
              </w:rPr>
            </w:pPr>
            <w:r w:rsidRPr="0083423B">
              <w:rPr>
                <w:sz w:val="20"/>
              </w:rPr>
              <w:t>-</w:t>
            </w:r>
            <w:proofErr w:type="spellStart"/>
            <w:r w:rsidRPr="0083423B">
              <w:rPr>
                <w:sz w:val="20"/>
              </w:rPr>
              <w:t>Analiza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korištenja</w:t>
            </w:r>
            <w:proofErr w:type="spellEnd"/>
            <w:r w:rsidRPr="0083423B">
              <w:rPr>
                <w:sz w:val="20"/>
              </w:rPr>
              <w:t>/</w:t>
            </w:r>
            <w:proofErr w:type="spellStart"/>
            <w:r w:rsidRPr="0083423B">
              <w:rPr>
                <w:sz w:val="20"/>
              </w:rPr>
              <w:t>namjena</w:t>
            </w:r>
            <w:proofErr w:type="spellEnd"/>
            <w:r w:rsidRPr="0083423B">
              <w:rPr>
                <w:sz w:val="20"/>
              </w:rPr>
              <w:t xml:space="preserve">  </w:t>
            </w:r>
            <w:proofErr w:type="spellStart"/>
            <w:r w:rsidRPr="0083423B">
              <w:rPr>
                <w:sz w:val="20"/>
              </w:rPr>
              <w:t>obalnih</w:t>
            </w:r>
            <w:proofErr w:type="spellEnd"/>
            <w:r w:rsidRPr="0083423B">
              <w:rPr>
                <w:sz w:val="20"/>
              </w:rPr>
              <w:t xml:space="preserve"> i </w:t>
            </w:r>
            <w:proofErr w:type="spellStart"/>
            <w:r w:rsidRPr="0083423B">
              <w:rPr>
                <w:sz w:val="20"/>
              </w:rPr>
              <w:t>morskih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prostora</w:t>
            </w:r>
            <w:proofErr w:type="spellEnd"/>
            <w:r w:rsidRPr="0083423B">
              <w:rPr>
                <w:sz w:val="20"/>
              </w:rPr>
              <w:t>/</w:t>
            </w:r>
            <w:proofErr w:type="spellStart"/>
            <w:r w:rsidRPr="0083423B">
              <w:rPr>
                <w:sz w:val="20"/>
              </w:rPr>
              <w:t>površina</w:t>
            </w:r>
            <w:proofErr w:type="spellEnd"/>
            <w:r w:rsidRPr="0083423B">
              <w:rPr>
                <w:sz w:val="20"/>
              </w:rPr>
              <w:t xml:space="preserve"> (PPUO </w:t>
            </w:r>
            <w:proofErr w:type="spellStart"/>
            <w:r w:rsidRPr="0083423B">
              <w:rPr>
                <w:sz w:val="20"/>
              </w:rPr>
              <w:t>Vrsar</w:t>
            </w:r>
            <w:proofErr w:type="spellEnd"/>
            <w:r w:rsidRPr="0083423B">
              <w:rPr>
                <w:sz w:val="20"/>
              </w:rPr>
              <w:t xml:space="preserve">, </w:t>
            </w:r>
            <w:proofErr w:type="spellStart"/>
            <w:r w:rsidRPr="0083423B">
              <w:rPr>
                <w:sz w:val="20"/>
              </w:rPr>
              <w:t>Funtana</w:t>
            </w:r>
            <w:proofErr w:type="spellEnd"/>
            <w:r w:rsidRPr="0083423B">
              <w:rPr>
                <w:sz w:val="20"/>
              </w:rPr>
              <w:t>)</w:t>
            </w:r>
          </w:p>
          <w:p w:rsidR="004A77E9" w:rsidRPr="0083423B" w:rsidRDefault="004A77E9" w:rsidP="00C27ED7">
            <w:pPr>
              <w:jc w:val="both"/>
              <w:rPr>
                <w:sz w:val="20"/>
              </w:rPr>
            </w:pPr>
            <w:r w:rsidRPr="0083423B">
              <w:rPr>
                <w:sz w:val="20"/>
              </w:rPr>
              <w:t>-</w:t>
            </w:r>
            <w:proofErr w:type="spellStart"/>
            <w:r w:rsidRPr="0083423B">
              <w:rPr>
                <w:sz w:val="20"/>
              </w:rPr>
              <w:t>Analiza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zakonske</w:t>
            </w:r>
            <w:proofErr w:type="spellEnd"/>
            <w:r w:rsidRPr="0083423B">
              <w:rPr>
                <w:sz w:val="20"/>
              </w:rPr>
              <w:t xml:space="preserve"> regulative u RH </w:t>
            </w:r>
            <w:proofErr w:type="spellStart"/>
            <w:r w:rsidRPr="0083423B">
              <w:rPr>
                <w:sz w:val="20"/>
              </w:rPr>
              <w:t>iz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područja</w:t>
            </w:r>
            <w:proofErr w:type="spellEnd"/>
            <w:r w:rsidRPr="0083423B">
              <w:rPr>
                <w:sz w:val="20"/>
              </w:rPr>
              <w:t xml:space="preserve"> MSP, ICZM, MSFD</w:t>
            </w:r>
          </w:p>
          <w:p w:rsidR="004A77E9" w:rsidRPr="0083423B" w:rsidRDefault="004A77E9" w:rsidP="00C27ED7">
            <w:pPr>
              <w:jc w:val="both"/>
              <w:rPr>
                <w:sz w:val="20"/>
              </w:rPr>
            </w:pPr>
            <w:r w:rsidRPr="0083423B">
              <w:rPr>
                <w:sz w:val="20"/>
              </w:rPr>
              <w:t>-</w:t>
            </w:r>
            <w:proofErr w:type="spellStart"/>
            <w:r w:rsidRPr="0083423B">
              <w:rPr>
                <w:sz w:val="20"/>
              </w:rPr>
              <w:t>Analiza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prostornih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pokazatelja</w:t>
            </w:r>
            <w:proofErr w:type="spellEnd"/>
            <w:r w:rsidRPr="0083423B">
              <w:rPr>
                <w:sz w:val="20"/>
              </w:rPr>
              <w:t xml:space="preserve"> (</w:t>
            </w:r>
            <w:proofErr w:type="spellStart"/>
            <w:r w:rsidRPr="0083423B">
              <w:rPr>
                <w:sz w:val="20"/>
              </w:rPr>
              <w:t>indikatora</w:t>
            </w:r>
            <w:proofErr w:type="spellEnd"/>
            <w:r w:rsidRPr="0083423B">
              <w:rPr>
                <w:sz w:val="20"/>
              </w:rPr>
              <w:t xml:space="preserve">) </w:t>
            </w:r>
            <w:proofErr w:type="spellStart"/>
            <w:r w:rsidRPr="0083423B">
              <w:rPr>
                <w:sz w:val="20"/>
              </w:rPr>
              <w:t>značajnih</w:t>
            </w:r>
            <w:proofErr w:type="spellEnd"/>
            <w:r w:rsidRPr="0083423B">
              <w:rPr>
                <w:sz w:val="20"/>
              </w:rPr>
              <w:t xml:space="preserve"> za MSP/ICZM u </w:t>
            </w:r>
            <w:proofErr w:type="spellStart"/>
            <w:r w:rsidRPr="0083423B">
              <w:rPr>
                <w:sz w:val="20"/>
              </w:rPr>
              <w:t>obuhvatu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studije</w:t>
            </w:r>
            <w:proofErr w:type="spellEnd"/>
          </w:p>
          <w:p w:rsidR="004A77E9" w:rsidRPr="0083423B" w:rsidRDefault="004A77E9" w:rsidP="00C27ED7">
            <w:pPr>
              <w:jc w:val="both"/>
              <w:rPr>
                <w:sz w:val="20"/>
              </w:rPr>
            </w:pPr>
            <w:r w:rsidRPr="0083423B">
              <w:rPr>
                <w:sz w:val="20"/>
              </w:rPr>
              <w:t>-</w:t>
            </w:r>
            <w:proofErr w:type="spellStart"/>
            <w:r w:rsidRPr="0083423B">
              <w:rPr>
                <w:sz w:val="20"/>
              </w:rPr>
              <w:t>Analiza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ekoloških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pokazatelja</w:t>
            </w:r>
            <w:proofErr w:type="spellEnd"/>
            <w:r w:rsidRPr="0083423B">
              <w:rPr>
                <w:sz w:val="20"/>
              </w:rPr>
              <w:t xml:space="preserve"> za dobro </w:t>
            </w:r>
            <w:proofErr w:type="spellStart"/>
            <w:r w:rsidRPr="0083423B">
              <w:rPr>
                <w:sz w:val="20"/>
              </w:rPr>
              <w:t>stanje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okoliša</w:t>
            </w:r>
            <w:proofErr w:type="spellEnd"/>
            <w:r w:rsidRPr="0083423B">
              <w:rPr>
                <w:sz w:val="20"/>
              </w:rPr>
              <w:t xml:space="preserve"> (GES)</w:t>
            </w:r>
          </w:p>
          <w:p w:rsidR="004A77E9" w:rsidRPr="0083423B" w:rsidRDefault="004A77E9" w:rsidP="00C27ED7">
            <w:pPr>
              <w:jc w:val="both"/>
              <w:rPr>
                <w:sz w:val="20"/>
              </w:rPr>
            </w:pPr>
            <w:r w:rsidRPr="0083423B">
              <w:rPr>
                <w:sz w:val="20"/>
              </w:rPr>
              <w:t>-</w:t>
            </w:r>
            <w:proofErr w:type="spellStart"/>
            <w:r w:rsidRPr="0083423B">
              <w:rPr>
                <w:sz w:val="20"/>
              </w:rPr>
              <w:t>Prijedlog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smjernica</w:t>
            </w:r>
            <w:proofErr w:type="spellEnd"/>
            <w:r w:rsidRPr="0083423B">
              <w:rPr>
                <w:sz w:val="20"/>
              </w:rPr>
              <w:t xml:space="preserve"> i </w:t>
            </w:r>
            <w:proofErr w:type="spellStart"/>
            <w:r w:rsidRPr="0083423B">
              <w:rPr>
                <w:sz w:val="20"/>
              </w:rPr>
              <w:t>pokazatelja</w:t>
            </w:r>
            <w:proofErr w:type="spellEnd"/>
            <w:r w:rsidRPr="0083423B">
              <w:rPr>
                <w:sz w:val="20"/>
              </w:rPr>
              <w:t xml:space="preserve"> (</w:t>
            </w:r>
            <w:proofErr w:type="spellStart"/>
            <w:r w:rsidRPr="0083423B">
              <w:rPr>
                <w:sz w:val="20"/>
              </w:rPr>
              <w:t>indikatora</w:t>
            </w:r>
            <w:proofErr w:type="spellEnd"/>
            <w:r w:rsidRPr="0083423B">
              <w:rPr>
                <w:sz w:val="20"/>
              </w:rPr>
              <w:t xml:space="preserve">) za </w:t>
            </w:r>
            <w:proofErr w:type="spellStart"/>
            <w:r w:rsidRPr="0083423B">
              <w:rPr>
                <w:sz w:val="20"/>
              </w:rPr>
              <w:t>buduće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praćenje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stanja</w:t>
            </w:r>
            <w:proofErr w:type="spellEnd"/>
            <w:r w:rsidRPr="0083423B">
              <w:rPr>
                <w:sz w:val="20"/>
              </w:rPr>
              <w:t xml:space="preserve"> (monitoring) </w:t>
            </w:r>
            <w:proofErr w:type="spellStart"/>
            <w:r w:rsidRPr="0083423B">
              <w:rPr>
                <w:sz w:val="20"/>
              </w:rPr>
              <w:t>morskog</w:t>
            </w:r>
            <w:proofErr w:type="spellEnd"/>
            <w:r w:rsidRPr="0083423B">
              <w:rPr>
                <w:sz w:val="20"/>
              </w:rPr>
              <w:t xml:space="preserve"> i </w:t>
            </w:r>
            <w:proofErr w:type="spellStart"/>
            <w:r w:rsidRPr="0083423B">
              <w:rPr>
                <w:sz w:val="20"/>
              </w:rPr>
              <w:t>obalnog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okoliša</w:t>
            </w:r>
            <w:proofErr w:type="spellEnd"/>
            <w:r w:rsidRPr="0083423B">
              <w:rPr>
                <w:sz w:val="20"/>
              </w:rPr>
              <w:t xml:space="preserve">  </w:t>
            </w:r>
          </w:p>
          <w:p w:rsidR="004A77E9" w:rsidRPr="0083423B" w:rsidRDefault="004A77E9" w:rsidP="00C27ED7">
            <w:pPr>
              <w:jc w:val="both"/>
              <w:rPr>
                <w:sz w:val="20"/>
              </w:rPr>
            </w:pPr>
            <w:r w:rsidRPr="0083423B">
              <w:rPr>
                <w:sz w:val="20"/>
              </w:rPr>
              <w:t xml:space="preserve">- </w:t>
            </w:r>
            <w:proofErr w:type="spellStart"/>
            <w:r w:rsidRPr="0083423B">
              <w:rPr>
                <w:sz w:val="20"/>
              </w:rPr>
              <w:t>Kartografski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prikazi</w:t>
            </w:r>
            <w:proofErr w:type="spellEnd"/>
          </w:p>
          <w:p w:rsidR="004A77E9" w:rsidRPr="0083423B" w:rsidRDefault="004A77E9" w:rsidP="00C27ED7">
            <w:pPr>
              <w:jc w:val="both"/>
              <w:rPr>
                <w:sz w:val="20"/>
              </w:rPr>
            </w:pPr>
            <w:r w:rsidRPr="0083423B">
              <w:rPr>
                <w:sz w:val="20"/>
              </w:rPr>
              <w:t>-</w:t>
            </w:r>
            <w:proofErr w:type="spellStart"/>
            <w:r w:rsidRPr="0083423B">
              <w:rPr>
                <w:sz w:val="20"/>
              </w:rPr>
              <w:t>Zaključak</w:t>
            </w:r>
            <w:proofErr w:type="spellEnd"/>
            <w:r w:rsidRPr="0083423B">
              <w:rPr>
                <w:sz w:val="20"/>
              </w:rPr>
              <w:t xml:space="preserve"> (</w:t>
            </w:r>
            <w:proofErr w:type="spellStart"/>
            <w:r w:rsidRPr="0083423B">
              <w:rPr>
                <w:sz w:val="20"/>
              </w:rPr>
              <w:t>napisan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na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hrvatskom</w:t>
            </w:r>
            <w:proofErr w:type="spellEnd"/>
            <w:r w:rsidRPr="0083423B">
              <w:rPr>
                <w:sz w:val="20"/>
              </w:rPr>
              <w:t xml:space="preserve"> i </w:t>
            </w:r>
            <w:proofErr w:type="spellStart"/>
            <w:r w:rsidRPr="0083423B">
              <w:rPr>
                <w:sz w:val="20"/>
              </w:rPr>
              <w:t>engleskom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jeziku</w:t>
            </w:r>
            <w:proofErr w:type="spellEnd"/>
            <w:r w:rsidRPr="0083423B">
              <w:rPr>
                <w:sz w:val="20"/>
              </w:rPr>
              <w:t>)</w:t>
            </w:r>
          </w:p>
          <w:p w:rsidR="004A77E9" w:rsidRPr="0083423B" w:rsidRDefault="004A77E9" w:rsidP="00C27ED7">
            <w:pPr>
              <w:jc w:val="both"/>
              <w:rPr>
                <w:sz w:val="20"/>
              </w:rPr>
            </w:pPr>
            <w:r w:rsidRPr="0083423B">
              <w:rPr>
                <w:sz w:val="20"/>
              </w:rPr>
              <w:lastRenderedPageBreak/>
              <w:t>-</w:t>
            </w:r>
            <w:proofErr w:type="spellStart"/>
            <w:r w:rsidRPr="0083423B">
              <w:rPr>
                <w:sz w:val="20"/>
              </w:rPr>
              <w:t>Literatura</w:t>
            </w:r>
            <w:proofErr w:type="spellEnd"/>
          </w:p>
          <w:p w:rsidR="004A77E9" w:rsidRPr="0083423B" w:rsidRDefault="004A77E9" w:rsidP="00C27ED7">
            <w:pPr>
              <w:jc w:val="both"/>
              <w:rPr>
                <w:sz w:val="20"/>
              </w:rPr>
            </w:pPr>
            <w:proofErr w:type="spellStart"/>
            <w:r w:rsidRPr="0083423B">
              <w:rPr>
                <w:sz w:val="20"/>
              </w:rPr>
              <w:t>Kartografski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prikazi</w:t>
            </w:r>
            <w:proofErr w:type="spellEnd"/>
            <w:r w:rsidRPr="0083423B">
              <w:rPr>
                <w:sz w:val="20"/>
              </w:rPr>
              <w:t xml:space="preserve"> u </w:t>
            </w:r>
            <w:proofErr w:type="spellStart"/>
            <w:r w:rsidRPr="0083423B">
              <w:rPr>
                <w:sz w:val="20"/>
              </w:rPr>
              <w:t>Studiji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sastoje</w:t>
            </w:r>
            <w:proofErr w:type="spellEnd"/>
            <w:r w:rsidRPr="0083423B">
              <w:rPr>
                <w:sz w:val="20"/>
              </w:rPr>
              <w:t xml:space="preserve"> se od </w:t>
            </w:r>
            <w:proofErr w:type="spellStart"/>
            <w:r w:rsidRPr="0083423B">
              <w:rPr>
                <w:sz w:val="20"/>
              </w:rPr>
              <w:t>minimalno</w:t>
            </w:r>
            <w:proofErr w:type="spellEnd"/>
            <w:r w:rsidRPr="0083423B">
              <w:rPr>
                <w:sz w:val="20"/>
              </w:rPr>
              <w:t xml:space="preserve"> 5 GIS </w:t>
            </w:r>
            <w:proofErr w:type="spellStart"/>
            <w:r w:rsidRPr="0083423B">
              <w:rPr>
                <w:sz w:val="20"/>
              </w:rPr>
              <w:t>karata</w:t>
            </w:r>
            <w:proofErr w:type="spellEnd"/>
            <w:r w:rsidRPr="0083423B">
              <w:rPr>
                <w:sz w:val="20"/>
              </w:rPr>
              <w:t>:</w:t>
            </w:r>
          </w:p>
          <w:p w:rsidR="004A77E9" w:rsidRPr="0083423B" w:rsidRDefault="004A77E9" w:rsidP="00C27ED7">
            <w:pPr>
              <w:jc w:val="both"/>
              <w:rPr>
                <w:sz w:val="20"/>
              </w:rPr>
            </w:pPr>
            <w:r w:rsidRPr="0083423B">
              <w:rPr>
                <w:sz w:val="20"/>
              </w:rPr>
              <w:t>-</w:t>
            </w:r>
            <w:proofErr w:type="spellStart"/>
            <w:r w:rsidRPr="0083423B">
              <w:rPr>
                <w:sz w:val="20"/>
              </w:rPr>
              <w:t>kartografski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prikaz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kopnenih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staništa</w:t>
            </w:r>
            <w:proofErr w:type="spellEnd"/>
          </w:p>
          <w:p w:rsidR="004A77E9" w:rsidRPr="0083423B" w:rsidRDefault="004A77E9" w:rsidP="00C27ED7">
            <w:pPr>
              <w:jc w:val="both"/>
              <w:rPr>
                <w:sz w:val="20"/>
              </w:rPr>
            </w:pPr>
            <w:r w:rsidRPr="0083423B">
              <w:rPr>
                <w:sz w:val="20"/>
              </w:rPr>
              <w:t>-</w:t>
            </w:r>
            <w:proofErr w:type="spellStart"/>
            <w:r w:rsidRPr="0083423B">
              <w:rPr>
                <w:sz w:val="20"/>
              </w:rPr>
              <w:t>kartografski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prikaz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morskih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staništa</w:t>
            </w:r>
            <w:proofErr w:type="spellEnd"/>
          </w:p>
          <w:p w:rsidR="004A77E9" w:rsidRPr="0083423B" w:rsidRDefault="004A77E9" w:rsidP="00C27ED7">
            <w:pPr>
              <w:jc w:val="both"/>
              <w:rPr>
                <w:sz w:val="20"/>
              </w:rPr>
            </w:pPr>
            <w:r w:rsidRPr="0083423B">
              <w:rPr>
                <w:sz w:val="20"/>
              </w:rPr>
              <w:t>-</w:t>
            </w:r>
            <w:proofErr w:type="spellStart"/>
            <w:r w:rsidRPr="0083423B">
              <w:rPr>
                <w:sz w:val="20"/>
              </w:rPr>
              <w:t>kartografski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prikaz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sanitarne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kakvoće</w:t>
            </w:r>
            <w:proofErr w:type="spellEnd"/>
            <w:r w:rsidRPr="0083423B">
              <w:rPr>
                <w:sz w:val="20"/>
              </w:rPr>
              <w:t xml:space="preserve"> mora i </w:t>
            </w:r>
            <w:proofErr w:type="spellStart"/>
            <w:r w:rsidRPr="0083423B">
              <w:rPr>
                <w:sz w:val="20"/>
              </w:rPr>
              <w:t>rezultata</w:t>
            </w:r>
            <w:proofErr w:type="spellEnd"/>
            <w:r w:rsidRPr="0083423B">
              <w:rPr>
                <w:sz w:val="20"/>
              </w:rPr>
              <w:t xml:space="preserve"> CARLIT </w:t>
            </w:r>
            <w:proofErr w:type="spellStart"/>
            <w:r w:rsidRPr="0083423B">
              <w:rPr>
                <w:sz w:val="20"/>
              </w:rPr>
              <w:t>analize</w:t>
            </w:r>
            <w:proofErr w:type="spellEnd"/>
          </w:p>
          <w:p w:rsidR="004A77E9" w:rsidRPr="0083423B" w:rsidRDefault="004A77E9" w:rsidP="00C27ED7">
            <w:pPr>
              <w:jc w:val="both"/>
              <w:rPr>
                <w:sz w:val="20"/>
              </w:rPr>
            </w:pPr>
            <w:r w:rsidRPr="0083423B">
              <w:rPr>
                <w:sz w:val="20"/>
              </w:rPr>
              <w:t>-</w:t>
            </w:r>
            <w:proofErr w:type="spellStart"/>
            <w:r w:rsidRPr="0083423B">
              <w:rPr>
                <w:sz w:val="20"/>
              </w:rPr>
              <w:t>kartografski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prikaz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pritisaka</w:t>
            </w:r>
            <w:proofErr w:type="spellEnd"/>
            <w:r w:rsidRPr="0083423B">
              <w:rPr>
                <w:sz w:val="20"/>
              </w:rPr>
              <w:t>/</w:t>
            </w:r>
            <w:proofErr w:type="spellStart"/>
            <w:r w:rsidRPr="0083423B">
              <w:rPr>
                <w:sz w:val="20"/>
              </w:rPr>
              <w:t>konflikata</w:t>
            </w:r>
            <w:proofErr w:type="spellEnd"/>
            <w:r w:rsidRPr="0083423B">
              <w:rPr>
                <w:sz w:val="20"/>
              </w:rPr>
              <w:t xml:space="preserve"> i </w:t>
            </w:r>
            <w:proofErr w:type="spellStart"/>
            <w:r w:rsidRPr="0083423B">
              <w:rPr>
                <w:sz w:val="20"/>
              </w:rPr>
              <w:t>prijetnji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obalnom</w:t>
            </w:r>
            <w:proofErr w:type="spellEnd"/>
            <w:r w:rsidRPr="0083423B">
              <w:rPr>
                <w:sz w:val="20"/>
              </w:rPr>
              <w:t xml:space="preserve"> i </w:t>
            </w:r>
            <w:proofErr w:type="spellStart"/>
            <w:r w:rsidRPr="0083423B">
              <w:rPr>
                <w:sz w:val="20"/>
              </w:rPr>
              <w:t>morskom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ekosustavu</w:t>
            </w:r>
            <w:proofErr w:type="spellEnd"/>
          </w:p>
          <w:p w:rsidR="004A77E9" w:rsidRPr="0083423B" w:rsidRDefault="004A77E9" w:rsidP="00C27ED7">
            <w:pPr>
              <w:jc w:val="both"/>
              <w:rPr>
                <w:sz w:val="20"/>
              </w:rPr>
            </w:pPr>
            <w:r w:rsidRPr="0083423B">
              <w:rPr>
                <w:sz w:val="20"/>
              </w:rPr>
              <w:t>-</w:t>
            </w:r>
            <w:proofErr w:type="spellStart"/>
            <w:r w:rsidRPr="0083423B">
              <w:rPr>
                <w:sz w:val="20"/>
              </w:rPr>
              <w:t>kartografski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prikaz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kumulativih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utjecaja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analiziranog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područja</w:t>
            </w:r>
            <w:proofErr w:type="spellEnd"/>
            <w:r w:rsidRPr="0083423B">
              <w:rPr>
                <w:sz w:val="20"/>
              </w:rPr>
              <w:t xml:space="preserve"> (CEA)</w:t>
            </w:r>
          </w:p>
          <w:p w:rsidR="004A77E9" w:rsidRPr="0083423B" w:rsidRDefault="004A77E9" w:rsidP="00C27ED7">
            <w:pPr>
              <w:rPr>
                <w:sz w:val="20"/>
              </w:rPr>
            </w:pPr>
          </w:p>
          <w:p w:rsidR="004A77E9" w:rsidRDefault="004A77E9" w:rsidP="00C27ED7">
            <w:pPr>
              <w:jc w:val="both"/>
            </w:pPr>
            <w:proofErr w:type="spellStart"/>
            <w:r w:rsidRPr="00C51EA2">
              <w:rPr>
                <w:b/>
                <w:i/>
              </w:rPr>
              <w:t>Ostale</w:t>
            </w:r>
            <w:proofErr w:type="spellEnd"/>
            <w:r w:rsidRPr="00C51EA2">
              <w:rPr>
                <w:b/>
                <w:i/>
              </w:rPr>
              <w:t xml:space="preserve"> </w:t>
            </w:r>
            <w:proofErr w:type="spellStart"/>
            <w:r w:rsidRPr="00C51EA2">
              <w:rPr>
                <w:b/>
                <w:i/>
              </w:rPr>
              <w:t>informacije</w:t>
            </w:r>
            <w:proofErr w:type="spellEnd"/>
            <w:r w:rsidRPr="00C51EA2">
              <w:t>:</w:t>
            </w:r>
          </w:p>
          <w:p w:rsidR="004A77E9" w:rsidRPr="004A77E9" w:rsidRDefault="004A77E9" w:rsidP="00C27ED7">
            <w:pPr>
              <w:jc w:val="both"/>
            </w:pPr>
            <w:proofErr w:type="spellStart"/>
            <w:r w:rsidRPr="00C51EA2">
              <w:rPr>
                <w:rFonts w:cs="Arial"/>
                <w:sz w:val="20"/>
                <w:szCs w:val="20"/>
              </w:rPr>
              <w:t>Izvršiteljima</w:t>
            </w:r>
            <w:proofErr w:type="spellEnd"/>
            <w:r w:rsidRPr="00C51EA2">
              <w:rPr>
                <w:rFonts w:cs="Arial"/>
                <w:sz w:val="20"/>
                <w:szCs w:val="20"/>
              </w:rPr>
              <w:t xml:space="preserve"> se </w:t>
            </w:r>
            <w:proofErr w:type="spellStart"/>
            <w:r w:rsidRPr="00C51EA2">
              <w:rPr>
                <w:rFonts w:cs="Arial"/>
                <w:sz w:val="20"/>
                <w:szCs w:val="20"/>
              </w:rPr>
              <w:t>preporuč</w:t>
            </w:r>
            <w:r>
              <w:rPr>
                <w:rFonts w:cs="Arial"/>
                <w:sz w:val="20"/>
              </w:rPr>
              <w:t>uje</w:t>
            </w:r>
            <w:proofErr w:type="spellEnd"/>
            <w:r w:rsidRPr="00C51EA2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51EA2">
              <w:rPr>
                <w:rFonts w:cs="Arial"/>
                <w:sz w:val="20"/>
                <w:szCs w:val="20"/>
              </w:rPr>
              <w:t>poznavanje</w:t>
            </w:r>
            <w:proofErr w:type="spellEnd"/>
            <w:r w:rsidRPr="00C51EA2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51EA2">
              <w:rPr>
                <w:rFonts w:cs="Arial"/>
                <w:sz w:val="20"/>
                <w:szCs w:val="20"/>
              </w:rPr>
              <w:t>engleskog</w:t>
            </w:r>
            <w:proofErr w:type="spellEnd"/>
            <w:r w:rsidRPr="00C51EA2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51EA2">
              <w:rPr>
                <w:rFonts w:cs="Arial"/>
                <w:sz w:val="20"/>
                <w:szCs w:val="20"/>
              </w:rPr>
              <w:t>jezika</w:t>
            </w:r>
            <w:proofErr w:type="spellEnd"/>
            <w:r w:rsidRPr="00C51EA2">
              <w:rPr>
                <w:rFonts w:cs="Arial"/>
                <w:sz w:val="20"/>
                <w:szCs w:val="20"/>
              </w:rPr>
              <w:t xml:space="preserve"> i </w:t>
            </w:r>
            <w:proofErr w:type="spellStart"/>
            <w:r w:rsidRPr="00C51EA2">
              <w:rPr>
                <w:rFonts w:cs="Arial"/>
                <w:sz w:val="20"/>
                <w:szCs w:val="20"/>
              </w:rPr>
              <w:t>poznavanje</w:t>
            </w:r>
            <w:proofErr w:type="spellEnd"/>
            <w:r w:rsidRPr="00C51EA2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51EA2">
              <w:rPr>
                <w:rFonts w:cs="Arial"/>
                <w:sz w:val="20"/>
                <w:szCs w:val="20"/>
              </w:rPr>
              <w:t>rada</w:t>
            </w:r>
            <w:proofErr w:type="spellEnd"/>
            <w:r w:rsidRPr="00C51EA2">
              <w:rPr>
                <w:rFonts w:cs="Arial"/>
                <w:sz w:val="20"/>
                <w:szCs w:val="20"/>
              </w:rPr>
              <w:t xml:space="preserve"> u GIS-u.</w:t>
            </w:r>
          </w:p>
          <w:p w:rsidR="004A77E9" w:rsidRPr="0083423B" w:rsidRDefault="004A77E9" w:rsidP="00C27ED7">
            <w:pPr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P</w:t>
            </w:r>
            <w:r w:rsidRPr="0083423B">
              <w:rPr>
                <w:sz w:val="20"/>
              </w:rPr>
              <w:t>rilikom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izrade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Studije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potrebno</w:t>
            </w:r>
            <w:proofErr w:type="spellEnd"/>
            <w:r w:rsidRPr="0083423B">
              <w:rPr>
                <w:sz w:val="20"/>
              </w:rPr>
              <w:t xml:space="preserve"> je </w:t>
            </w:r>
            <w:proofErr w:type="spellStart"/>
            <w:r w:rsidRPr="0083423B">
              <w:rPr>
                <w:sz w:val="20"/>
              </w:rPr>
              <w:t>konzultirati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rezultate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dobivene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iz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sljedećih</w:t>
            </w:r>
            <w:proofErr w:type="spellEnd"/>
            <w:r w:rsidRPr="0083423B">
              <w:rPr>
                <w:sz w:val="20"/>
              </w:rPr>
              <w:t xml:space="preserve"> </w:t>
            </w:r>
            <w:r w:rsidRPr="006478B4">
              <w:rPr>
                <w:i/>
                <w:sz w:val="20"/>
              </w:rPr>
              <w:t xml:space="preserve">EU </w:t>
            </w:r>
            <w:proofErr w:type="spellStart"/>
            <w:r w:rsidRPr="006478B4">
              <w:rPr>
                <w:i/>
                <w:sz w:val="20"/>
              </w:rPr>
              <w:t>projekata</w:t>
            </w:r>
            <w:proofErr w:type="spellEnd"/>
            <w:r w:rsidRPr="0083423B">
              <w:rPr>
                <w:sz w:val="20"/>
              </w:rPr>
              <w:t>:</w:t>
            </w:r>
          </w:p>
          <w:p w:rsidR="004A77E9" w:rsidRPr="0083423B" w:rsidRDefault="004A77E9" w:rsidP="00C27ED7">
            <w:pPr>
              <w:jc w:val="both"/>
              <w:rPr>
                <w:sz w:val="20"/>
              </w:rPr>
            </w:pPr>
            <w:r w:rsidRPr="0083423B">
              <w:rPr>
                <w:sz w:val="20"/>
              </w:rPr>
              <w:t>-PORTODIMARE (</w:t>
            </w:r>
            <w:hyperlink r:id="rId6" w:history="1">
              <w:r w:rsidRPr="0083423B">
                <w:rPr>
                  <w:rStyle w:val="Hiperveza"/>
                  <w:sz w:val="20"/>
                </w:rPr>
                <w:t>https://portodimare.adrioninterreg.eu/</w:t>
              </w:r>
            </w:hyperlink>
            <w:r w:rsidRPr="0083423B">
              <w:rPr>
                <w:sz w:val="20"/>
              </w:rPr>
              <w:t>)</w:t>
            </w:r>
          </w:p>
          <w:p w:rsidR="004A77E9" w:rsidRPr="0083423B" w:rsidRDefault="004A77E9" w:rsidP="00C27ED7">
            <w:pPr>
              <w:jc w:val="both"/>
              <w:rPr>
                <w:sz w:val="20"/>
              </w:rPr>
            </w:pPr>
            <w:r w:rsidRPr="0083423B">
              <w:rPr>
                <w:sz w:val="20"/>
              </w:rPr>
              <w:t>- SUPREME (</w:t>
            </w:r>
            <w:r w:rsidRPr="0083423B">
              <w:rPr>
                <w:i/>
                <w:sz w:val="20"/>
              </w:rPr>
              <w:t>Supporting maritime spatial Planning in the Eastern Mediterranean;</w:t>
            </w:r>
            <w:r>
              <w:t xml:space="preserve"> </w:t>
            </w:r>
            <w:hyperlink r:id="rId7" w:history="1">
              <w:r w:rsidRPr="0083423B">
                <w:rPr>
                  <w:rStyle w:val="Hiperveza"/>
                  <w:sz w:val="20"/>
                </w:rPr>
                <w:t>http://www.msp-supreme.eu/</w:t>
              </w:r>
            </w:hyperlink>
            <w:r w:rsidRPr="0083423B">
              <w:rPr>
                <w:i/>
                <w:sz w:val="20"/>
              </w:rPr>
              <w:t xml:space="preserve"> </w:t>
            </w:r>
            <w:r w:rsidRPr="0083423B">
              <w:rPr>
                <w:sz w:val="20"/>
              </w:rPr>
              <w:t>)</w:t>
            </w:r>
          </w:p>
          <w:p w:rsidR="004A77E9" w:rsidRPr="006478B4" w:rsidRDefault="004A77E9" w:rsidP="00C27ED7">
            <w:pPr>
              <w:rPr>
                <w:i/>
                <w:sz w:val="20"/>
              </w:rPr>
            </w:pPr>
            <w:proofErr w:type="spellStart"/>
            <w:r w:rsidRPr="00C51EA2">
              <w:rPr>
                <w:sz w:val="20"/>
              </w:rPr>
              <w:t>Prilikom</w:t>
            </w:r>
            <w:proofErr w:type="spellEnd"/>
            <w:r w:rsidRPr="00C51EA2">
              <w:rPr>
                <w:sz w:val="20"/>
              </w:rPr>
              <w:t xml:space="preserve"> </w:t>
            </w:r>
            <w:proofErr w:type="spellStart"/>
            <w:r w:rsidRPr="00C51EA2">
              <w:rPr>
                <w:sz w:val="20"/>
              </w:rPr>
              <w:t>izrade</w:t>
            </w:r>
            <w:proofErr w:type="spellEnd"/>
            <w:r w:rsidRPr="00C51EA2">
              <w:rPr>
                <w:sz w:val="20"/>
              </w:rPr>
              <w:t xml:space="preserve"> </w:t>
            </w:r>
            <w:proofErr w:type="spellStart"/>
            <w:r w:rsidRPr="00C51EA2">
              <w:rPr>
                <w:sz w:val="20"/>
              </w:rPr>
              <w:t>Studije</w:t>
            </w:r>
            <w:proofErr w:type="spellEnd"/>
            <w:r w:rsidRPr="00C51EA2">
              <w:rPr>
                <w:sz w:val="20"/>
              </w:rPr>
              <w:t xml:space="preserve"> </w:t>
            </w:r>
            <w:proofErr w:type="spellStart"/>
            <w:r w:rsidRPr="00C51EA2">
              <w:rPr>
                <w:sz w:val="20"/>
              </w:rPr>
              <w:t>potrebno</w:t>
            </w:r>
            <w:proofErr w:type="spellEnd"/>
            <w:r w:rsidRPr="00C51EA2">
              <w:rPr>
                <w:sz w:val="20"/>
              </w:rPr>
              <w:t xml:space="preserve"> je</w:t>
            </w:r>
            <w:r w:rsidRPr="006478B4"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pridržavati</w:t>
            </w:r>
            <w:proofErr w:type="spellEnd"/>
            <w:r>
              <w:rPr>
                <w:i/>
                <w:sz w:val="20"/>
              </w:rPr>
              <w:t xml:space="preserve"> se </w:t>
            </w:r>
            <w:proofErr w:type="spellStart"/>
            <w:r>
              <w:rPr>
                <w:i/>
                <w:sz w:val="20"/>
              </w:rPr>
              <w:t>važeće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zakonske</w:t>
            </w:r>
            <w:proofErr w:type="spellEnd"/>
            <w:r>
              <w:rPr>
                <w:i/>
                <w:sz w:val="20"/>
              </w:rPr>
              <w:t xml:space="preserve"> regulative RH i EU </w:t>
            </w:r>
            <w:proofErr w:type="spellStart"/>
            <w:r>
              <w:rPr>
                <w:i/>
                <w:sz w:val="20"/>
              </w:rPr>
              <w:t>kojom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su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propisani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pojmovi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koji</w:t>
            </w:r>
            <w:proofErr w:type="spellEnd"/>
            <w:r>
              <w:rPr>
                <w:i/>
                <w:sz w:val="20"/>
              </w:rPr>
              <w:t xml:space="preserve"> se </w:t>
            </w:r>
            <w:proofErr w:type="spellStart"/>
            <w:proofErr w:type="gramStart"/>
            <w:r>
              <w:rPr>
                <w:i/>
                <w:sz w:val="20"/>
              </w:rPr>
              <w:t>koriste</w:t>
            </w:r>
            <w:proofErr w:type="spellEnd"/>
            <w:r>
              <w:rPr>
                <w:i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 u</w:t>
            </w:r>
            <w:proofErr w:type="gram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ovom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pozivu</w:t>
            </w:r>
            <w:proofErr w:type="spellEnd"/>
            <w:r>
              <w:rPr>
                <w:i/>
                <w:sz w:val="20"/>
              </w:rPr>
              <w:t xml:space="preserve"> (</w:t>
            </w:r>
            <w:proofErr w:type="spellStart"/>
            <w:r>
              <w:rPr>
                <w:i/>
                <w:sz w:val="20"/>
              </w:rPr>
              <w:t>obrazloženje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korištenih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pojmova</w:t>
            </w:r>
            <w:proofErr w:type="spellEnd"/>
            <w:r>
              <w:rPr>
                <w:i/>
                <w:sz w:val="20"/>
              </w:rPr>
              <w:t xml:space="preserve">). </w:t>
            </w:r>
          </w:p>
          <w:p w:rsidR="004A77E9" w:rsidRDefault="004A77E9" w:rsidP="00C27ED7">
            <w:pPr>
              <w:rPr>
                <w:b/>
                <w:i/>
                <w:sz w:val="20"/>
              </w:rPr>
            </w:pPr>
          </w:p>
          <w:p w:rsidR="004A77E9" w:rsidRPr="0083423B" w:rsidRDefault="004A77E9" w:rsidP="00C27ED7">
            <w:pPr>
              <w:rPr>
                <w:sz w:val="20"/>
              </w:rPr>
            </w:pPr>
            <w:proofErr w:type="spellStart"/>
            <w:r w:rsidRPr="006478B4">
              <w:rPr>
                <w:b/>
                <w:i/>
                <w:sz w:val="20"/>
              </w:rPr>
              <w:t>Naručitelj</w:t>
            </w:r>
            <w:proofErr w:type="spellEnd"/>
            <w:r w:rsidRPr="006478B4">
              <w:rPr>
                <w:b/>
                <w:i/>
                <w:sz w:val="20"/>
              </w:rPr>
              <w:t xml:space="preserve"> </w:t>
            </w:r>
            <w:proofErr w:type="spellStart"/>
            <w:r w:rsidRPr="006478B4">
              <w:rPr>
                <w:b/>
                <w:i/>
                <w:sz w:val="20"/>
              </w:rPr>
              <w:t>će</w:t>
            </w:r>
            <w:proofErr w:type="spellEnd"/>
            <w:r w:rsidRPr="006478B4">
              <w:rPr>
                <w:b/>
                <w:i/>
                <w:sz w:val="20"/>
              </w:rPr>
              <w:t xml:space="preserve"> </w:t>
            </w:r>
            <w:proofErr w:type="spellStart"/>
            <w:r w:rsidRPr="006478B4">
              <w:rPr>
                <w:b/>
                <w:i/>
                <w:sz w:val="20"/>
              </w:rPr>
              <w:t>Izvršitelju</w:t>
            </w:r>
            <w:proofErr w:type="spellEnd"/>
            <w:r w:rsidRPr="006478B4">
              <w:rPr>
                <w:b/>
                <w:i/>
                <w:sz w:val="20"/>
              </w:rPr>
              <w:t xml:space="preserve"> </w:t>
            </w:r>
            <w:proofErr w:type="spellStart"/>
            <w:r w:rsidRPr="006478B4">
              <w:rPr>
                <w:b/>
                <w:i/>
                <w:sz w:val="20"/>
              </w:rPr>
              <w:t>dostaviti</w:t>
            </w:r>
            <w:proofErr w:type="spellEnd"/>
            <w:r w:rsidRPr="006478B4">
              <w:rPr>
                <w:b/>
                <w:i/>
                <w:sz w:val="20"/>
              </w:rPr>
              <w:t xml:space="preserve"> </w:t>
            </w:r>
            <w:proofErr w:type="spellStart"/>
            <w:r w:rsidRPr="006478B4">
              <w:rPr>
                <w:b/>
                <w:i/>
                <w:sz w:val="20"/>
              </w:rPr>
              <w:t>sljedeće</w:t>
            </w:r>
            <w:proofErr w:type="spellEnd"/>
            <w:r w:rsidRPr="006478B4">
              <w:rPr>
                <w:b/>
                <w:i/>
                <w:sz w:val="20"/>
              </w:rPr>
              <w:t xml:space="preserve"> </w:t>
            </w:r>
            <w:proofErr w:type="spellStart"/>
            <w:r w:rsidRPr="006478B4">
              <w:rPr>
                <w:b/>
                <w:i/>
                <w:sz w:val="20"/>
              </w:rPr>
              <w:t>podatke</w:t>
            </w:r>
            <w:proofErr w:type="spellEnd"/>
            <w:r w:rsidRPr="0083423B">
              <w:rPr>
                <w:sz w:val="20"/>
              </w:rPr>
              <w:t>:</w:t>
            </w:r>
          </w:p>
          <w:p w:rsidR="004A77E9" w:rsidRPr="0083423B" w:rsidRDefault="004A77E9" w:rsidP="00C27ED7">
            <w:pPr>
              <w:rPr>
                <w:sz w:val="20"/>
              </w:rPr>
            </w:pPr>
            <w:r w:rsidRPr="0083423B">
              <w:rPr>
                <w:sz w:val="20"/>
              </w:rPr>
              <w:t>-</w:t>
            </w:r>
            <w:proofErr w:type="spellStart"/>
            <w:r w:rsidRPr="0083423B">
              <w:rPr>
                <w:sz w:val="20"/>
              </w:rPr>
              <w:t>morska</w:t>
            </w:r>
            <w:proofErr w:type="spellEnd"/>
            <w:r w:rsidRPr="0083423B">
              <w:rPr>
                <w:sz w:val="20"/>
              </w:rPr>
              <w:t xml:space="preserve"> i </w:t>
            </w:r>
            <w:proofErr w:type="spellStart"/>
            <w:r w:rsidRPr="0083423B">
              <w:rPr>
                <w:sz w:val="20"/>
              </w:rPr>
              <w:t>kopnena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staništa</w:t>
            </w:r>
            <w:proofErr w:type="spellEnd"/>
            <w:r w:rsidRPr="0083423B">
              <w:rPr>
                <w:sz w:val="20"/>
              </w:rPr>
              <w:t xml:space="preserve"> (</w:t>
            </w:r>
            <w:proofErr w:type="spellStart"/>
            <w:r w:rsidRPr="0083423B">
              <w:rPr>
                <w:sz w:val="20"/>
              </w:rPr>
              <w:t>shp</w:t>
            </w:r>
            <w:proofErr w:type="spellEnd"/>
            <w:r w:rsidRPr="0083423B">
              <w:rPr>
                <w:sz w:val="20"/>
              </w:rPr>
              <w:t>)</w:t>
            </w:r>
          </w:p>
          <w:p w:rsidR="004A77E9" w:rsidRPr="0083423B" w:rsidRDefault="004A77E9" w:rsidP="00C27ED7">
            <w:pPr>
              <w:rPr>
                <w:sz w:val="20"/>
              </w:rPr>
            </w:pPr>
            <w:r w:rsidRPr="0083423B">
              <w:rPr>
                <w:sz w:val="20"/>
              </w:rPr>
              <w:t xml:space="preserve">- </w:t>
            </w:r>
            <w:proofErr w:type="spellStart"/>
            <w:r w:rsidRPr="0083423B">
              <w:rPr>
                <w:sz w:val="20"/>
              </w:rPr>
              <w:t>korištenje</w:t>
            </w:r>
            <w:proofErr w:type="spellEnd"/>
            <w:r w:rsidRPr="0083423B">
              <w:rPr>
                <w:sz w:val="20"/>
              </w:rPr>
              <w:t>/</w:t>
            </w:r>
            <w:proofErr w:type="spellStart"/>
            <w:r w:rsidRPr="0083423B">
              <w:rPr>
                <w:sz w:val="20"/>
              </w:rPr>
              <w:t>namjena</w:t>
            </w:r>
            <w:proofErr w:type="spellEnd"/>
            <w:r w:rsidRPr="0083423B">
              <w:rPr>
                <w:sz w:val="20"/>
              </w:rPr>
              <w:t xml:space="preserve">  </w:t>
            </w:r>
            <w:proofErr w:type="spellStart"/>
            <w:r w:rsidRPr="0083423B">
              <w:rPr>
                <w:sz w:val="20"/>
              </w:rPr>
              <w:t>obalnih</w:t>
            </w:r>
            <w:proofErr w:type="spellEnd"/>
            <w:r w:rsidRPr="0083423B">
              <w:rPr>
                <w:sz w:val="20"/>
              </w:rPr>
              <w:t xml:space="preserve"> i </w:t>
            </w:r>
            <w:proofErr w:type="spellStart"/>
            <w:r w:rsidRPr="0083423B">
              <w:rPr>
                <w:sz w:val="20"/>
              </w:rPr>
              <w:t>morskih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prostora</w:t>
            </w:r>
            <w:proofErr w:type="spellEnd"/>
            <w:r w:rsidRPr="0083423B">
              <w:rPr>
                <w:sz w:val="20"/>
              </w:rPr>
              <w:t>/</w:t>
            </w:r>
            <w:proofErr w:type="spellStart"/>
            <w:r w:rsidRPr="0083423B">
              <w:rPr>
                <w:sz w:val="20"/>
              </w:rPr>
              <w:t>površina</w:t>
            </w:r>
            <w:proofErr w:type="spellEnd"/>
            <w:r w:rsidRPr="0083423B">
              <w:rPr>
                <w:sz w:val="20"/>
              </w:rPr>
              <w:t xml:space="preserve"> (PPUO </w:t>
            </w:r>
            <w:proofErr w:type="spellStart"/>
            <w:r w:rsidRPr="0083423B">
              <w:rPr>
                <w:sz w:val="20"/>
              </w:rPr>
              <w:t>Vrsar</w:t>
            </w:r>
            <w:proofErr w:type="spellEnd"/>
            <w:r w:rsidRPr="0083423B">
              <w:rPr>
                <w:sz w:val="20"/>
              </w:rPr>
              <w:t xml:space="preserve">, </w:t>
            </w:r>
            <w:proofErr w:type="spellStart"/>
            <w:r w:rsidRPr="0083423B">
              <w:rPr>
                <w:sz w:val="20"/>
              </w:rPr>
              <w:t>Funtana</w:t>
            </w:r>
            <w:proofErr w:type="spellEnd"/>
            <w:r w:rsidRPr="0083423B">
              <w:rPr>
                <w:sz w:val="20"/>
              </w:rPr>
              <w:t>) (</w:t>
            </w:r>
            <w:proofErr w:type="spellStart"/>
            <w:r w:rsidRPr="0083423B">
              <w:rPr>
                <w:sz w:val="20"/>
              </w:rPr>
              <w:t>shp</w:t>
            </w:r>
            <w:proofErr w:type="spellEnd"/>
            <w:r w:rsidRPr="0083423B">
              <w:rPr>
                <w:sz w:val="20"/>
              </w:rPr>
              <w:t>)</w:t>
            </w:r>
          </w:p>
          <w:p w:rsidR="004A77E9" w:rsidRPr="0083423B" w:rsidRDefault="004A77E9" w:rsidP="00C27ED7">
            <w:pPr>
              <w:rPr>
                <w:sz w:val="20"/>
              </w:rPr>
            </w:pPr>
            <w:r w:rsidRPr="0083423B">
              <w:rPr>
                <w:sz w:val="20"/>
              </w:rPr>
              <w:t>-</w:t>
            </w:r>
            <w:proofErr w:type="spellStart"/>
            <w:r w:rsidRPr="0083423B">
              <w:rPr>
                <w:sz w:val="20"/>
              </w:rPr>
              <w:t>sanitarna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kakvoća</w:t>
            </w:r>
            <w:proofErr w:type="spellEnd"/>
            <w:r w:rsidRPr="0083423B">
              <w:rPr>
                <w:sz w:val="20"/>
              </w:rPr>
              <w:t xml:space="preserve"> mora, </w:t>
            </w:r>
            <w:proofErr w:type="spellStart"/>
            <w:r w:rsidRPr="0083423B">
              <w:rPr>
                <w:sz w:val="20"/>
              </w:rPr>
              <w:t>rezultati</w:t>
            </w:r>
            <w:proofErr w:type="spellEnd"/>
            <w:r w:rsidRPr="0083423B">
              <w:rPr>
                <w:sz w:val="20"/>
              </w:rPr>
              <w:t xml:space="preserve"> CARLIT </w:t>
            </w:r>
            <w:proofErr w:type="spellStart"/>
            <w:r w:rsidRPr="0083423B">
              <w:rPr>
                <w:sz w:val="20"/>
              </w:rPr>
              <w:t>analize</w:t>
            </w:r>
            <w:proofErr w:type="spellEnd"/>
            <w:r w:rsidRPr="0083423B">
              <w:rPr>
                <w:sz w:val="20"/>
              </w:rPr>
              <w:t xml:space="preserve"> (</w:t>
            </w:r>
            <w:proofErr w:type="spellStart"/>
            <w:r w:rsidRPr="0083423B">
              <w:rPr>
                <w:sz w:val="20"/>
              </w:rPr>
              <w:t>shp</w:t>
            </w:r>
            <w:proofErr w:type="spellEnd"/>
            <w:r w:rsidRPr="0083423B">
              <w:rPr>
                <w:sz w:val="20"/>
              </w:rPr>
              <w:t>)</w:t>
            </w:r>
          </w:p>
          <w:p w:rsidR="004A77E9" w:rsidRPr="004A77E9" w:rsidRDefault="004A77E9" w:rsidP="004A77E9">
            <w:pPr>
              <w:rPr>
                <w:sz w:val="20"/>
              </w:rPr>
            </w:pPr>
            <w:proofErr w:type="spellStart"/>
            <w:r w:rsidRPr="0083423B">
              <w:rPr>
                <w:sz w:val="20"/>
              </w:rPr>
              <w:t>Izvršitelj</w:t>
            </w:r>
            <w:proofErr w:type="spellEnd"/>
            <w:r w:rsidRPr="0083423B">
              <w:rPr>
                <w:sz w:val="20"/>
              </w:rPr>
              <w:t xml:space="preserve"> je </w:t>
            </w:r>
            <w:proofErr w:type="spellStart"/>
            <w:r w:rsidRPr="0083423B">
              <w:rPr>
                <w:sz w:val="20"/>
              </w:rPr>
              <w:t>dužan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studiju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predati</w:t>
            </w:r>
            <w:proofErr w:type="spellEnd"/>
            <w:r w:rsidRPr="0083423B">
              <w:rPr>
                <w:sz w:val="20"/>
              </w:rPr>
              <w:t xml:space="preserve"> u </w:t>
            </w:r>
            <w:proofErr w:type="spellStart"/>
            <w:r w:rsidRPr="0083423B">
              <w:rPr>
                <w:sz w:val="20"/>
              </w:rPr>
              <w:t>digitalnom</w:t>
            </w:r>
            <w:proofErr w:type="spellEnd"/>
            <w:r w:rsidRPr="0083423B">
              <w:rPr>
                <w:sz w:val="20"/>
              </w:rPr>
              <w:t xml:space="preserve"> (doc., pdf) i </w:t>
            </w:r>
            <w:proofErr w:type="spellStart"/>
            <w:r w:rsidRPr="0083423B">
              <w:rPr>
                <w:sz w:val="20"/>
              </w:rPr>
              <w:t>tiskanom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obliku</w:t>
            </w:r>
            <w:proofErr w:type="spellEnd"/>
            <w:r w:rsidRPr="0083423B">
              <w:rPr>
                <w:sz w:val="20"/>
              </w:rPr>
              <w:t xml:space="preserve">. </w:t>
            </w:r>
            <w:proofErr w:type="spellStart"/>
            <w:r w:rsidRPr="0083423B">
              <w:rPr>
                <w:sz w:val="20"/>
              </w:rPr>
              <w:t>Studija</w:t>
            </w:r>
            <w:proofErr w:type="spellEnd"/>
            <w:r w:rsidRPr="0083423B">
              <w:rPr>
                <w:sz w:val="20"/>
              </w:rPr>
              <w:t xml:space="preserve"> mora </w:t>
            </w:r>
            <w:proofErr w:type="spellStart"/>
            <w:r w:rsidRPr="0083423B">
              <w:rPr>
                <w:sz w:val="20"/>
              </w:rPr>
              <w:t>biti</w:t>
            </w:r>
            <w:proofErr w:type="spellEnd"/>
            <w:r w:rsidRPr="0083423B">
              <w:rPr>
                <w:sz w:val="20"/>
              </w:rPr>
              <w:t xml:space="preserve"> u </w:t>
            </w:r>
            <w:proofErr w:type="spellStart"/>
            <w:r w:rsidRPr="0083423B">
              <w:rPr>
                <w:sz w:val="20"/>
              </w:rPr>
              <w:t>suglasju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sa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smjernicama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koje</w:t>
            </w:r>
            <w:proofErr w:type="spellEnd"/>
            <w:r w:rsidRPr="0083423B">
              <w:rPr>
                <w:sz w:val="20"/>
              </w:rPr>
              <w:t xml:space="preserve"> se </w:t>
            </w:r>
            <w:proofErr w:type="spellStart"/>
            <w:r w:rsidRPr="0083423B">
              <w:rPr>
                <w:sz w:val="20"/>
              </w:rPr>
              <w:t>odnose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na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financiranje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iz</w:t>
            </w:r>
            <w:proofErr w:type="spellEnd"/>
            <w:r w:rsidRPr="0083423B">
              <w:rPr>
                <w:sz w:val="20"/>
              </w:rPr>
              <w:t xml:space="preserve"> EU </w:t>
            </w:r>
            <w:proofErr w:type="spellStart"/>
            <w:r w:rsidRPr="0083423B">
              <w:rPr>
                <w:sz w:val="20"/>
              </w:rPr>
              <w:t>izvora</w:t>
            </w:r>
            <w:proofErr w:type="spellEnd"/>
            <w:r w:rsidRPr="0083423B">
              <w:rPr>
                <w:sz w:val="20"/>
              </w:rPr>
              <w:t xml:space="preserve">, a </w:t>
            </w:r>
            <w:proofErr w:type="spellStart"/>
            <w:r w:rsidRPr="0083423B">
              <w:rPr>
                <w:sz w:val="20"/>
              </w:rPr>
              <w:t>koje</w:t>
            </w:r>
            <w:proofErr w:type="spellEnd"/>
            <w:r w:rsidRPr="0083423B">
              <w:rPr>
                <w:sz w:val="20"/>
              </w:rPr>
              <w:t xml:space="preserve"> se </w:t>
            </w:r>
            <w:proofErr w:type="spellStart"/>
            <w:r w:rsidRPr="0083423B">
              <w:rPr>
                <w:sz w:val="20"/>
              </w:rPr>
              <w:t>mogu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pronaći</w:t>
            </w:r>
            <w:proofErr w:type="spellEnd"/>
            <w:r w:rsidRPr="0083423B">
              <w:rPr>
                <w:sz w:val="20"/>
              </w:rPr>
              <w:t xml:space="preserve"> </w:t>
            </w:r>
            <w:proofErr w:type="spellStart"/>
            <w:r w:rsidRPr="0083423B">
              <w:rPr>
                <w:sz w:val="20"/>
              </w:rPr>
              <w:t>na</w:t>
            </w:r>
            <w:proofErr w:type="spellEnd"/>
            <w:r w:rsidRPr="0083423B">
              <w:rPr>
                <w:sz w:val="20"/>
              </w:rPr>
              <w:t xml:space="preserve"> web </w:t>
            </w:r>
            <w:proofErr w:type="spellStart"/>
            <w:r w:rsidRPr="0083423B">
              <w:rPr>
                <w:sz w:val="20"/>
              </w:rPr>
              <w:t>stranici</w:t>
            </w:r>
            <w:proofErr w:type="spellEnd"/>
            <w:r w:rsidRPr="0083423B">
              <w:rPr>
                <w:sz w:val="20"/>
              </w:rPr>
              <w:t xml:space="preserve">: </w:t>
            </w:r>
            <w:hyperlink r:id="rId8" w:history="1">
              <w:r w:rsidRPr="0083423B">
                <w:rPr>
                  <w:rStyle w:val="Hiperveza"/>
                  <w:sz w:val="20"/>
                </w:rPr>
                <w:t>http://ec.europa.eu/europeaid/work/visibility/index en.htm</w:t>
              </w:r>
            </w:hyperlink>
          </w:p>
        </w:tc>
        <w:tc>
          <w:tcPr>
            <w:tcW w:w="1276" w:type="dxa"/>
            <w:shd w:val="clear" w:color="auto" w:fill="auto"/>
          </w:tcPr>
          <w:p w:rsidR="004A77E9" w:rsidRPr="0083423B" w:rsidRDefault="004A77E9" w:rsidP="00C27ED7">
            <w:pPr>
              <w:jc w:val="center"/>
              <w:rPr>
                <w:rFonts w:cs="Arial"/>
                <w:b/>
                <w:sz w:val="24"/>
              </w:rPr>
            </w:pPr>
          </w:p>
          <w:p w:rsidR="004A77E9" w:rsidRPr="0083423B" w:rsidRDefault="004A77E9" w:rsidP="00C27ED7">
            <w:pPr>
              <w:jc w:val="center"/>
              <w:rPr>
                <w:rFonts w:cs="Arial"/>
                <w:b/>
                <w:sz w:val="24"/>
              </w:rPr>
            </w:pPr>
            <w:proofErr w:type="spellStart"/>
            <w:r w:rsidRPr="0083423B">
              <w:rPr>
                <w:rFonts w:cs="Arial"/>
                <w:b/>
                <w:sz w:val="24"/>
              </w:rPr>
              <w:t>kom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4A77E9" w:rsidRPr="0083423B" w:rsidRDefault="004A77E9" w:rsidP="00C27ED7">
            <w:pPr>
              <w:jc w:val="center"/>
              <w:rPr>
                <w:rFonts w:cs="Arial"/>
                <w:b/>
                <w:sz w:val="24"/>
              </w:rPr>
            </w:pPr>
          </w:p>
          <w:p w:rsidR="004A77E9" w:rsidRPr="0083423B" w:rsidRDefault="004A77E9" w:rsidP="00C27ED7">
            <w:pPr>
              <w:jc w:val="center"/>
              <w:rPr>
                <w:rFonts w:cs="Arial"/>
                <w:b/>
                <w:sz w:val="24"/>
              </w:rPr>
            </w:pPr>
            <w:r w:rsidRPr="0083423B">
              <w:rPr>
                <w:rFonts w:cs="Arial"/>
                <w:b/>
                <w:sz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A77E9" w:rsidRPr="0083423B" w:rsidRDefault="004A77E9" w:rsidP="00C27ED7">
            <w:pPr>
              <w:rPr>
                <w:rFonts w:cs="Arial"/>
                <w:b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4A77E9" w:rsidRPr="0083423B" w:rsidRDefault="004A77E9" w:rsidP="00C27ED7">
            <w:pPr>
              <w:rPr>
                <w:rFonts w:cs="Arial"/>
                <w:b/>
                <w:sz w:val="24"/>
              </w:rPr>
            </w:pPr>
          </w:p>
        </w:tc>
      </w:tr>
      <w:tr w:rsidR="004A77E9" w:rsidRPr="0083423B" w:rsidTr="00C27ED7">
        <w:tc>
          <w:tcPr>
            <w:tcW w:w="5387" w:type="dxa"/>
            <w:vMerge w:val="restart"/>
            <w:shd w:val="clear" w:color="auto" w:fill="auto"/>
          </w:tcPr>
          <w:p w:rsidR="004A77E9" w:rsidRPr="0083423B" w:rsidRDefault="004A77E9" w:rsidP="00C27ED7">
            <w:pPr>
              <w:rPr>
                <w:rFonts w:cs="Arial"/>
                <w:b/>
                <w:sz w:val="24"/>
              </w:rPr>
            </w:pPr>
          </w:p>
        </w:tc>
        <w:tc>
          <w:tcPr>
            <w:tcW w:w="2552" w:type="dxa"/>
            <w:gridSpan w:val="2"/>
            <w:vMerge w:val="restart"/>
            <w:shd w:val="clear" w:color="auto" w:fill="auto"/>
          </w:tcPr>
          <w:p w:rsidR="004A77E9" w:rsidRDefault="004A77E9" w:rsidP="00C27ED7">
            <w:pPr>
              <w:rPr>
                <w:rFonts w:cs="Arial"/>
                <w:b/>
                <w:sz w:val="20"/>
              </w:rPr>
            </w:pPr>
          </w:p>
          <w:p w:rsidR="004A77E9" w:rsidRPr="001D71E2" w:rsidRDefault="004A77E9" w:rsidP="00C27ED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1D71E2">
              <w:rPr>
                <w:rFonts w:cs="Arial"/>
                <w:b/>
                <w:sz w:val="20"/>
                <w:szCs w:val="20"/>
              </w:rPr>
              <w:t xml:space="preserve">Za </w:t>
            </w:r>
            <w:proofErr w:type="spellStart"/>
            <w:r w:rsidRPr="001D71E2">
              <w:rPr>
                <w:rFonts w:cs="Arial"/>
                <w:b/>
                <w:sz w:val="20"/>
                <w:szCs w:val="20"/>
              </w:rPr>
              <w:t>gospodarske</w:t>
            </w:r>
            <w:proofErr w:type="spellEnd"/>
            <w:r w:rsidRPr="001D71E2"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spellStart"/>
            <w:r w:rsidRPr="001D71E2">
              <w:rPr>
                <w:rFonts w:cs="Arial"/>
                <w:b/>
                <w:sz w:val="20"/>
                <w:szCs w:val="20"/>
              </w:rPr>
              <w:t>subjekte</w:t>
            </w:r>
            <w:proofErr w:type="spellEnd"/>
            <w:r w:rsidRPr="001D71E2">
              <w:rPr>
                <w:rFonts w:cs="Arial"/>
                <w:b/>
                <w:sz w:val="20"/>
                <w:szCs w:val="20"/>
              </w:rPr>
              <w:t>:</w:t>
            </w:r>
          </w:p>
        </w:tc>
        <w:tc>
          <w:tcPr>
            <w:tcW w:w="1417" w:type="dxa"/>
            <w:shd w:val="clear" w:color="auto" w:fill="auto"/>
          </w:tcPr>
          <w:p w:rsidR="004A77E9" w:rsidRPr="00217BAE" w:rsidRDefault="004A77E9" w:rsidP="00C27ED7">
            <w:pPr>
              <w:rPr>
                <w:rFonts w:cs="Arial"/>
                <w:b/>
                <w:sz w:val="18"/>
                <w:szCs w:val="18"/>
              </w:rPr>
            </w:pPr>
            <w:proofErr w:type="spellStart"/>
            <w:r>
              <w:rPr>
                <w:rFonts w:cs="Arial"/>
                <w:b/>
                <w:sz w:val="18"/>
                <w:szCs w:val="18"/>
              </w:rPr>
              <w:t>Cijena</w:t>
            </w:r>
            <w:proofErr w:type="spellEnd"/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/>
                <w:sz w:val="18"/>
                <w:szCs w:val="18"/>
              </w:rPr>
              <w:t>ponude</w:t>
            </w:r>
            <w:proofErr w:type="spellEnd"/>
            <w:r>
              <w:rPr>
                <w:rFonts w:cs="Arial"/>
                <w:b/>
                <w:sz w:val="18"/>
                <w:szCs w:val="18"/>
              </w:rPr>
              <w:t xml:space="preserve"> bez PDV-a</w:t>
            </w:r>
          </w:p>
        </w:tc>
        <w:tc>
          <w:tcPr>
            <w:tcW w:w="1276" w:type="dxa"/>
            <w:shd w:val="clear" w:color="auto" w:fill="auto"/>
          </w:tcPr>
          <w:p w:rsidR="004A77E9" w:rsidRPr="0083423B" w:rsidRDefault="004A77E9" w:rsidP="00C27ED7">
            <w:pPr>
              <w:rPr>
                <w:rFonts w:cs="Arial"/>
                <w:b/>
                <w:sz w:val="24"/>
              </w:rPr>
            </w:pPr>
          </w:p>
        </w:tc>
      </w:tr>
      <w:tr w:rsidR="004A77E9" w:rsidRPr="0083423B" w:rsidTr="00C27ED7">
        <w:tc>
          <w:tcPr>
            <w:tcW w:w="5387" w:type="dxa"/>
            <w:vMerge/>
            <w:shd w:val="clear" w:color="auto" w:fill="auto"/>
          </w:tcPr>
          <w:p w:rsidR="004A77E9" w:rsidRPr="0083423B" w:rsidRDefault="004A77E9" w:rsidP="00C27ED7">
            <w:pPr>
              <w:rPr>
                <w:rFonts w:cs="Arial"/>
                <w:b/>
                <w:sz w:val="24"/>
              </w:rPr>
            </w:pPr>
          </w:p>
        </w:tc>
        <w:tc>
          <w:tcPr>
            <w:tcW w:w="2552" w:type="dxa"/>
            <w:gridSpan w:val="2"/>
            <w:vMerge/>
            <w:shd w:val="clear" w:color="auto" w:fill="auto"/>
          </w:tcPr>
          <w:p w:rsidR="004A77E9" w:rsidRPr="0083423B" w:rsidRDefault="004A77E9" w:rsidP="00C27ED7">
            <w:pPr>
              <w:rPr>
                <w:rFonts w:cs="Arial"/>
                <w:b/>
                <w:sz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4A77E9" w:rsidRPr="00217BAE" w:rsidRDefault="004A77E9" w:rsidP="00C27ED7">
            <w:pPr>
              <w:rPr>
                <w:rFonts w:cs="Arial"/>
                <w:b/>
                <w:sz w:val="18"/>
                <w:szCs w:val="18"/>
              </w:rPr>
            </w:pPr>
            <w:r w:rsidRPr="00217BAE">
              <w:rPr>
                <w:rFonts w:cs="Arial"/>
                <w:b/>
                <w:sz w:val="18"/>
                <w:szCs w:val="18"/>
              </w:rPr>
              <w:t>PDV</w:t>
            </w:r>
          </w:p>
        </w:tc>
        <w:tc>
          <w:tcPr>
            <w:tcW w:w="1276" w:type="dxa"/>
            <w:shd w:val="clear" w:color="auto" w:fill="auto"/>
          </w:tcPr>
          <w:p w:rsidR="004A77E9" w:rsidRPr="0083423B" w:rsidRDefault="004A77E9" w:rsidP="00C27ED7">
            <w:pPr>
              <w:rPr>
                <w:rFonts w:cs="Arial"/>
                <w:b/>
                <w:sz w:val="24"/>
              </w:rPr>
            </w:pPr>
          </w:p>
        </w:tc>
      </w:tr>
      <w:tr w:rsidR="004A77E9" w:rsidRPr="0083423B" w:rsidTr="00C27ED7">
        <w:tc>
          <w:tcPr>
            <w:tcW w:w="5387" w:type="dxa"/>
            <w:vMerge/>
            <w:shd w:val="clear" w:color="auto" w:fill="auto"/>
          </w:tcPr>
          <w:p w:rsidR="004A77E9" w:rsidRPr="0083423B" w:rsidRDefault="004A77E9" w:rsidP="00C27ED7">
            <w:pPr>
              <w:rPr>
                <w:rFonts w:cs="Arial"/>
                <w:b/>
                <w:sz w:val="24"/>
              </w:rPr>
            </w:pPr>
          </w:p>
        </w:tc>
        <w:tc>
          <w:tcPr>
            <w:tcW w:w="2552" w:type="dxa"/>
            <w:gridSpan w:val="2"/>
            <w:vMerge/>
            <w:shd w:val="clear" w:color="auto" w:fill="auto"/>
          </w:tcPr>
          <w:p w:rsidR="004A77E9" w:rsidRPr="0083423B" w:rsidRDefault="004A77E9" w:rsidP="00C27ED7">
            <w:pPr>
              <w:rPr>
                <w:rFonts w:cs="Arial"/>
                <w:b/>
                <w:sz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4A77E9" w:rsidRPr="00217BAE" w:rsidRDefault="004A77E9" w:rsidP="00C27ED7">
            <w:pPr>
              <w:rPr>
                <w:rFonts w:cs="Arial"/>
                <w:b/>
                <w:sz w:val="18"/>
                <w:szCs w:val="18"/>
              </w:rPr>
            </w:pPr>
            <w:r w:rsidRPr="00217BAE">
              <w:rPr>
                <w:rFonts w:cs="Arial"/>
                <w:b/>
                <w:sz w:val="18"/>
                <w:szCs w:val="18"/>
              </w:rPr>
              <w:t>SVEUKUPNO</w:t>
            </w:r>
          </w:p>
        </w:tc>
        <w:tc>
          <w:tcPr>
            <w:tcW w:w="1276" w:type="dxa"/>
            <w:shd w:val="clear" w:color="auto" w:fill="auto"/>
          </w:tcPr>
          <w:p w:rsidR="004A77E9" w:rsidRPr="0083423B" w:rsidRDefault="004A77E9" w:rsidP="00C27ED7">
            <w:pPr>
              <w:rPr>
                <w:rFonts w:cs="Arial"/>
                <w:b/>
                <w:sz w:val="24"/>
              </w:rPr>
            </w:pPr>
          </w:p>
        </w:tc>
      </w:tr>
      <w:tr w:rsidR="004A77E9" w:rsidRPr="0083423B" w:rsidTr="00C27ED7">
        <w:tc>
          <w:tcPr>
            <w:tcW w:w="5387" w:type="dxa"/>
            <w:vMerge/>
            <w:shd w:val="clear" w:color="auto" w:fill="auto"/>
          </w:tcPr>
          <w:p w:rsidR="004A77E9" w:rsidRPr="0083423B" w:rsidRDefault="004A77E9" w:rsidP="00C27ED7">
            <w:pPr>
              <w:rPr>
                <w:rFonts w:cs="Arial"/>
                <w:b/>
                <w:sz w:val="24"/>
              </w:rPr>
            </w:pPr>
          </w:p>
        </w:tc>
        <w:tc>
          <w:tcPr>
            <w:tcW w:w="5245" w:type="dxa"/>
            <w:gridSpan w:val="4"/>
            <w:shd w:val="clear" w:color="auto" w:fill="D9D9D9" w:themeFill="background1" w:themeFillShade="D9"/>
          </w:tcPr>
          <w:p w:rsidR="004A77E9" w:rsidRPr="0083423B" w:rsidRDefault="004A77E9" w:rsidP="00C27ED7">
            <w:pPr>
              <w:rPr>
                <w:rFonts w:cs="Arial"/>
                <w:b/>
                <w:sz w:val="24"/>
              </w:rPr>
            </w:pPr>
          </w:p>
        </w:tc>
      </w:tr>
      <w:tr w:rsidR="004A77E9" w:rsidRPr="0083423B" w:rsidTr="00C27ED7">
        <w:tc>
          <w:tcPr>
            <w:tcW w:w="5387" w:type="dxa"/>
            <w:vMerge/>
            <w:shd w:val="clear" w:color="auto" w:fill="auto"/>
          </w:tcPr>
          <w:p w:rsidR="004A77E9" w:rsidRPr="0083423B" w:rsidRDefault="004A77E9" w:rsidP="00C27ED7">
            <w:pPr>
              <w:rPr>
                <w:rFonts w:cs="Arial"/>
                <w:b/>
                <w:sz w:val="24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4A77E9" w:rsidRDefault="004A77E9" w:rsidP="00C27ED7">
            <w:pPr>
              <w:jc w:val="center"/>
              <w:rPr>
                <w:rFonts w:cs="Arial"/>
                <w:b/>
                <w:sz w:val="20"/>
              </w:rPr>
            </w:pPr>
          </w:p>
          <w:p w:rsidR="004A77E9" w:rsidRPr="001D71E2" w:rsidRDefault="004A77E9" w:rsidP="00C27ED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1D71E2">
              <w:rPr>
                <w:rFonts w:cs="Arial"/>
                <w:b/>
                <w:sz w:val="20"/>
                <w:szCs w:val="20"/>
              </w:rPr>
              <w:t xml:space="preserve">Za </w:t>
            </w:r>
            <w:proofErr w:type="spellStart"/>
            <w:r w:rsidRPr="001D71E2">
              <w:rPr>
                <w:rFonts w:cs="Arial"/>
                <w:b/>
                <w:sz w:val="20"/>
                <w:szCs w:val="20"/>
              </w:rPr>
              <w:t>fizičke</w:t>
            </w:r>
            <w:proofErr w:type="spellEnd"/>
            <w:r w:rsidRPr="001D71E2"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spellStart"/>
            <w:r w:rsidRPr="001D71E2">
              <w:rPr>
                <w:rFonts w:cs="Arial"/>
                <w:b/>
                <w:sz w:val="20"/>
                <w:szCs w:val="20"/>
              </w:rPr>
              <w:t>osobe</w:t>
            </w:r>
            <w:proofErr w:type="spellEnd"/>
            <w:r w:rsidRPr="001D71E2">
              <w:rPr>
                <w:rFonts w:cs="Arial"/>
                <w:b/>
                <w:sz w:val="20"/>
                <w:szCs w:val="20"/>
              </w:rPr>
              <w:t>:</w:t>
            </w:r>
          </w:p>
        </w:tc>
        <w:tc>
          <w:tcPr>
            <w:tcW w:w="1417" w:type="dxa"/>
            <w:shd w:val="clear" w:color="auto" w:fill="auto"/>
          </w:tcPr>
          <w:p w:rsidR="004A77E9" w:rsidRPr="00217BAE" w:rsidRDefault="004A77E9" w:rsidP="00C27ED7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SVEUKUPNI TROŠAK NABAVE</w:t>
            </w:r>
          </w:p>
        </w:tc>
        <w:tc>
          <w:tcPr>
            <w:tcW w:w="1276" w:type="dxa"/>
            <w:shd w:val="clear" w:color="auto" w:fill="auto"/>
          </w:tcPr>
          <w:p w:rsidR="004A77E9" w:rsidRPr="0083423B" w:rsidRDefault="004A77E9" w:rsidP="00C27ED7">
            <w:pPr>
              <w:rPr>
                <w:rFonts w:cs="Arial"/>
                <w:b/>
                <w:sz w:val="24"/>
              </w:rPr>
            </w:pPr>
          </w:p>
        </w:tc>
      </w:tr>
      <w:tr w:rsidR="004A77E9" w:rsidRPr="0083423B" w:rsidTr="00C27ED7">
        <w:tc>
          <w:tcPr>
            <w:tcW w:w="10632" w:type="dxa"/>
            <w:gridSpan w:val="5"/>
            <w:shd w:val="clear" w:color="auto" w:fill="auto"/>
          </w:tcPr>
          <w:p w:rsidR="004A77E9" w:rsidRDefault="004A77E9" w:rsidP="00C27ED7">
            <w:pPr>
              <w:jc w:val="both"/>
              <w:rPr>
                <w:rFonts w:cs="Arial"/>
                <w:i/>
                <w:sz w:val="20"/>
              </w:rPr>
            </w:pPr>
            <w:proofErr w:type="spellStart"/>
            <w:r w:rsidRPr="0083423B">
              <w:rPr>
                <w:rFonts w:cs="Arial"/>
                <w:i/>
                <w:sz w:val="20"/>
              </w:rPr>
              <w:t>Ponuditelj</w:t>
            </w:r>
            <w:proofErr w:type="spellEnd"/>
            <w:r w:rsidRPr="0083423B">
              <w:rPr>
                <w:rFonts w:cs="Arial"/>
                <w:i/>
                <w:sz w:val="20"/>
              </w:rPr>
              <w:t xml:space="preserve"> je </w:t>
            </w:r>
            <w:proofErr w:type="spellStart"/>
            <w:r w:rsidRPr="0083423B">
              <w:rPr>
                <w:rFonts w:cs="Arial"/>
                <w:i/>
                <w:sz w:val="20"/>
              </w:rPr>
              <w:t>obvezan</w:t>
            </w:r>
            <w:proofErr w:type="spellEnd"/>
            <w:r w:rsidRPr="0083423B">
              <w:rPr>
                <w:rFonts w:cs="Arial"/>
                <w:i/>
                <w:sz w:val="20"/>
              </w:rPr>
              <w:t xml:space="preserve"> </w:t>
            </w:r>
            <w:proofErr w:type="spellStart"/>
            <w:r w:rsidRPr="0083423B">
              <w:rPr>
                <w:rFonts w:cs="Arial"/>
                <w:i/>
                <w:sz w:val="20"/>
              </w:rPr>
              <w:t>ispuniti</w:t>
            </w:r>
            <w:proofErr w:type="spellEnd"/>
            <w:r w:rsidRPr="0083423B">
              <w:rPr>
                <w:rFonts w:cs="Arial"/>
                <w:i/>
                <w:sz w:val="20"/>
              </w:rPr>
              <w:t xml:space="preserve"> </w:t>
            </w:r>
            <w:proofErr w:type="spellStart"/>
            <w:r w:rsidRPr="0083423B">
              <w:rPr>
                <w:rFonts w:cs="Arial"/>
                <w:i/>
                <w:sz w:val="20"/>
              </w:rPr>
              <w:t>sve</w:t>
            </w:r>
            <w:proofErr w:type="spellEnd"/>
            <w:r w:rsidRPr="0083423B">
              <w:rPr>
                <w:rFonts w:cs="Arial"/>
                <w:i/>
                <w:sz w:val="20"/>
              </w:rPr>
              <w:t xml:space="preserve"> </w:t>
            </w:r>
            <w:proofErr w:type="spellStart"/>
            <w:r w:rsidRPr="0083423B">
              <w:rPr>
                <w:rFonts w:cs="Arial"/>
                <w:i/>
                <w:sz w:val="20"/>
              </w:rPr>
              <w:t>stavke</w:t>
            </w:r>
            <w:proofErr w:type="spellEnd"/>
            <w:r w:rsidRPr="0083423B">
              <w:rPr>
                <w:rFonts w:cs="Arial"/>
                <w:i/>
                <w:sz w:val="20"/>
              </w:rPr>
              <w:t xml:space="preserve"> </w:t>
            </w:r>
            <w:proofErr w:type="spellStart"/>
            <w:r w:rsidRPr="0083423B">
              <w:rPr>
                <w:rFonts w:cs="Arial"/>
                <w:i/>
                <w:sz w:val="20"/>
              </w:rPr>
              <w:t>troškovnika</w:t>
            </w:r>
            <w:proofErr w:type="spellEnd"/>
            <w:r w:rsidRPr="0083423B">
              <w:rPr>
                <w:rFonts w:cs="Arial"/>
                <w:i/>
                <w:sz w:val="20"/>
              </w:rPr>
              <w:t xml:space="preserve">. </w:t>
            </w:r>
          </w:p>
          <w:p w:rsidR="004A77E9" w:rsidRDefault="004A77E9" w:rsidP="00C27ED7">
            <w:pPr>
              <w:jc w:val="both"/>
              <w:rPr>
                <w:rFonts w:cs="Arial"/>
                <w:i/>
                <w:sz w:val="20"/>
              </w:rPr>
            </w:pPr>
            <w:proofErr w:type="spellStart"/>
            <w:r w:rsidRPr="0083423B">
              <w:rPr>
                <w:rFonts w:cs="Arial"/>
                <w:i/>
                <w:sz w:val="20"/>
              </w:rPr>
              <w:t>Nije</w:t>
            </w:r>
            <w:proofErr w:type="spellEnd"/>
            <w:r w:rsidRPr="0083423B">
              <w:rPr>
                <w:rFonts w:cs="Arial"/>
                <w:i/>
                <w:sz w:val="20"/>
              </w:rPr>
              <w:t xml:space="preserve"> </w:t>
            </w:r>
            <w:proofErr w:type="spellStart"/>
            <w:r w:rsidRPr="0083423B">
              <w:rPr>
                <w:rFonts w:cs="Arial"/>
                <w:i/>
                <w:sz w:val="20"/>
              </w:rPr>
              <w:t>dozvoljeno</w:t>
            </w:r>
            <w:proofErr w:type="spellEnd"/>
            <w:r w:rsidRPr="0083423B">
              <w:rPr>
                <w:rFonts w:cs="Arial"/>
                <w:i/>
                <w:sz w:val="20"/>
              </w:rPr>
              <w:t xml:space="preserve"> </w:t>
            </w:r>
            <w:proofErr w:type="spellStart"/>
            <w:r w:rsidRPr="0083423B">
              <w:rPr>
                <w:rFonts w:cs="Arial"/>
                <w:i/>
                <w:sz w:val="20"/>
              </w:rPr>
              <w:t>mijenjanje</w:t>
            </w:r>
            <w:proofErr w:type="spellEnd"/>
            <w:r w:rsidRPr="0083423B">
              <w:rPr>
                <w:rFonts w:cs="Arial"/>
                <w:i/>
                <w:sz w:val="20"/>
              </w:rPr>
              <w:t xml:space="preserve"> </w:t>
            </w:r>
            <w:proofErr w:type="spellStart"/>
            <w:r w:rsidRPr="0083423B">
              <w:rPr>
                <w:rFonts w:cs="Arial"/>
                <w:i/>
                <w:sz w:val="20"/>
              </w:rPr>
              <w:t>ili</w:t>
            </w:r>
            <w:proofErr w:type="spellEnd"/>
            <w:r w:rsidRPr="0083423B">
              <w:rPr>
                <w:rFonts w:cs="Arial"/>
                <w:i/>
                <w:sz w:val="20"/>
              </w:rPr>
              <w:t xml:space="preserve"> </w:t>
            </w:r>
            <w:proofErr w:type="spellStart"/>
            <w:r w:rsidRPr="0083423B">
              <w:rPr>
                <w:rFonts w:cs="Arial"/>
                <w:i/>
                <w:sz w:val="20"/>
              </w:rPr>
              <w:t>ispravljanje</w:t>
            </w:r>
            <w:proofErr w:type="spellEnd"/>
            <w:r w:rsidRPr="0083423B">
              <w:rPr>
                <w:rFonts w:cs="Arial"/>
                <w:i/>
                <w:sz w:val="20"/>
              </w:rPr>
              <w:t xml:space="preserve"> </w:t>
            </w:r>
            <w:proofErr w:type="spellStart"/>
            <w:r w:rsidRPr="0083423B">
              <w:rPr>
                <w:rFonts w:cs="Arial"/>
                <w:i/>
                <w:sz w:val="20"/>
              </w:rPr>
              <w:t>stavki</w:t>
            </w:r>
            <w:proofErr w:type="spellEnd"/>
            <w:r w:rsidRPr="0083423B">
              <w:rPr>
                <w:rFonts w:cs="Arial"/>
                <w:i/>
                <w:sz w:val="20"/>
              </w:rPr>
              <w:t xml:space="preserve"> </w:t>
            </w:r>
            <w:proofErr w:type="spellStart"/>
            <w:r w:rsidRPr="0083423B">
              <w:rPr>
                <w:rFonts w:cs="Arial"/>
                <w:i/>
                <w:sz w:val="20"/>
              </w:rPr>
              <w:t>troškovnika</w:t>
            </w:r>
            <w:proofErr w:type="spellEnd"/>
            <w:r w:rsidRPr="0083423B">
              <w:rPr>
                <w:rFonts w:cs="Arial"/>
                <w:i/>
                <w:sz w:val="20"/>
              </w:rPr>
              <w:t xml:space="preserve">. </w:t>
            </w:r>
          </w:p>
          <w:p w:rsidR="004A77E9" w:rsidRPr="00217BAE" w:rsidRDefault="004A77E9" w:rsidP="00C27ED7">
            <w:pPr>
              <w:jc w:val="both"/>
              <w:rPr>
                <w:rFonts w:cs="Arial"/>
                <w:i/>
                <w:sz w:val="20"/>
              </w:rPr>
            </w:pPr>
            <w:proofErr w:type="spellStart"/>
            <w:r w:rsidRPr="0083423B">
              <w:rPr>
                <w:rFonts w:cs="Arial"/>
                <w:i/>
                <w:sz w:val="20"/>
              </w:rPr>
              <w:t>Ukupna</w:t>
            </w:r>
            <w:proofErr w:type="spellEnd"/>
            <w:r w:rsidRPr="0083423B">
              <w:rPr>
                <w:rFonts w:cs="Arial"/>
                <w:i/>
                <w:sz w:val="20"/>
              </w:rPr>
              <w:t xml:space="preserve"> </w:t>
            </w:r>
            <w:proofErr w:type="spellStart"/>
            <w:r w:rsidRPr="0083423B">
              <w:rPr>
                <w:rFonts w:cs="Arial"/>
                <w:i/>
                <w:sz w:val="20"/>
              </w:rPr>
              <w:t>cijena</w:t>
            </w:r>
            <w:proofErr w:type="spellEnd"/>
            <w:r w:rsidRPr="0083423B">
              <w:rPr>
                <w:rFonts w:cs="Arial"/>
                <w:i/>
                <w:sz w:val="20"/>
              </w:rPr>
              <w:t xml:space="preserve"> </w:t>
            </w:r>
            <w:proofErr w:type="spellStart"/>
            <w:r w:rsidRPr="0083423B">
              <w:rPr>
                <w:rFonts w:cs="Arial"/>
                <w:i/>
                <w:sz w:val="20"/>
              </w:rPr>
              <w:t>stavke</w:t>
            </w:r>
            <w:proofErr w:type="spellEnd"/>
            <w:r w:rsidRPr="0083423B">
              <w:rPr>
                <w:rFonts w:cs="Arial"/>
                <w:i/>
                <w:sz w:val="20"/>
              </w:rPr>
              <w:t xml:space="preserve"> </w:t>
            </w:r>
            <w:proofErr w:type="spellStart"/>
            <w:r w:rsidRPr="0083423B">
              <w:rPr>
                <w:rFonts w:cs="Arial"/>
                <w:i/>
                <w:sz w:val="20"/>
              </w:rPr>
              <w:t>izračunava</w:t>
            </w:r>
            <w:proofErr w:type="spellEnd"/>
            <w:r w:rsidRPr="0083423B">
              <w:rPr>
                <w:rFonts w:cs="Arial"/>
                <w:i/>
                <w:sz w:val="20"/>
              </w:rPr>
              <w:t xml:space="preserve"> se </w:t>
            </w:r>
            <w:proofErr w:type="spellStart"/>
            <w:r w:rsidRPr="0083423B">
              <w:rPr>
                <w:rFonts w:cs="Arial"/>
                <w:i/>
                <w:sz w:val="20"/>
              </w:rPr>
              <w:t>kao</w:t>
            </w:r>
            <w:proofErr w:type="spellEnd"/>
            <w:r w:rsidRPr="0083423B">
              <w:rPr>
                <w:rFonts w:cs="Arial"/>
                <w:i/>
                <w:sz w:val="20"/>
              </w:rPr>
              <w:t xml:space="preserve"> </w:t>
            </w:r>
            <w:proofErr w:type="spellStart"/>
            <w:r w:rsidRPr="0083423B">
              <w:rPr>
                <w:rFonts w:cs="Arial"/>
                <w:i/>
                <w:sz w:val="20"/>
              </w:rPr>
              <w:t>umnožak</w:t>
            </w:r>
            <w:proofErr w:type="spellEnd"/>
            <w:r w:rsidRPr="0083423B">
              <w:rPr>
                <w:rFonts w:cs="Arial"/>
                <w:i/>
                <w:sz w:val="20"/>
              </w:rPr>
              <w:t xml:space="preserve"> </w:t>
            </w:r>
            <w:proofErr w:type="spellStart"/>
            <w:r w:rsidRPr="0083423B">
              <w:rPr>
                <w:rFonts w:cs="Arial"/>
                <w:i/>
                <w:sz w:val="20"/>
              </w:rPr>
              <w:t>količine</w:t>
            </w:r>
            <w:proofErr w:type="spellEnd"/>
            <w:r w:rsidRPr="0083423B">
              <w:rPr>
                <w:rFonts w:cs="Arial"/>
                <w:i/>
                <w:sz w:val="20"/>
              </w:rPr>
              <w:t xml:space="preserve"> </w:t>
            </w:r>
            <w:proofErr w:type="spellStart"/>
            <w:r w:rsidRPr="0083423B">
              <w:rPr>
                <w:rFonts w:cs="Arial"/>
                <w:i/>
                <w:sz w:val="20"/>
              </w:rPr>
              <w:t>stavke</w:t>
            </w:r>
            <w:proofErr w:type="spellEnd"/>
            <w:r w:rsidRPr="0083423B">
              <w:rPr>
                <w:rFonts w:cs="Arial"/>
                <w:i/>
                <w:sz w:val="20"/>
              </w:rPr>
              <w:t xml:space="preserve"> i </w:t>
            </w:r>
            <w:proofErr w:type="spellStart"/>
            <w:r w:rsidRPr="0083423B">
              <w:rPr>
                <w:rFonts w:cs="Arial"/>
                <w:i/>
                <w:sz w:val="20"/>
              </w:rPr>
              <w:t>jedinične</w:t>
            </w:r>
            <w:proofErr w:type="spellEnd"/>
            <w:r w:rsidRPr="0083423B">
              <w:rPr>
                <w:rFonts w:cs="Arial"/>
                <w:i/>
                <w:sz w:val="20"/>
              </w:rPr>
              <w:t xml:space="preserve"> </w:t>
            </w:r>
            <w:proofErr w:type="spellStart"/>
            <w:r w:rsidRPr="0083423B">
              <w:rPr>
                <w:rFonts w:cs="Arial"/>
                <w:i/>
                <w:sz w:val="20"/>
              </w:rPr>
              <w:t>cijena</w:t>
            </w:r>
            <w:proofErr w:type="spellEnd"/>
            <w:r w:rsidRPr="0083423B">
              <w:rPr>
                <w:rFonts w:cs="Arial"/>
                <w:i/>
                <w:sz w:val="20"/>
              </w:rPr>
              <w:t xml:space="preserve"> </w:t>
            </w:r>
            <w:proofErr w:type="spellStart"/>
            <w:r w:rsidRPr="0083423B">
              <w:rPr>
                <w:rFonts w:cs="Arial"/>
                <w:i/>
                <w:sz w:val="20"/>
              </w:rPr>
              <w:t>stavke</w:t>
            </w:r>
            <w:proofErr w:type="spellEnd"/>
            <w:r w:rsidRPr="0083423B">
              <w:rPr>
                <w:rFonts w:cs="Arial"/>
                <w:i/>
                <w:sz w:val="20"/>
              </w:rPr>
              <w:t>.</w:t>
            </w:r>
          </w:p>
        </w:tc>
      </w:tr>
    </w:tbl>
    <w:p w:rsidR="004A77E9" w:rsidRDefault="004A77E9" w:rsidP="004A77E9">
      <w:pPr>
        <w:jc w:val="both"/>
        <w:rPr>
          <w:rFonts w:cs="Arial"/>
          <w:b/>
          <w:sz w:val="24"/>
        </w:rPr>
      </w:pPr>
    </w:p>
    <w:p w:rsidR="004A77E9" w:rsidRPr="00A470B5" w:rsidRDefault="004A77E9" w:rsidP="004A77E9">
      <w:pPr>
        <w:rPr>
          <w:rFonts w:cs="Arial"/>
          <w:b/>
          <w:sz w:val="20"/>
          <w:szCs w:val="20"/>
        </w:rPr>
      </w:pPr>
      <w:r w:rsidRPr="00A470B5">
        <w:rPr>
          <w:rFonts w:cs="Arial"/>
          <w:b/>
          <w:sz w:val="20"/>
          <w:szCs w:val="20"/>
        </w:rPr>
        <w:t>OBRAZLOŽENJE KORIŠTENIH POJMOVA:</w:t>
      </w:r>
    </w:p>
    <w:p w:rsidR="004A77E9" w:rsidRPr="004A77E9" w:rsidRDefault="004A77E9" w:rsidP="004A77E9">
      <w:pPr>
        <w:jc w:val="both"/>
        <w:rPr>
          <w:rFonts w:cs="Arial"/>
          <w:b/>
          <w:color w:val="0070C0"/>
          <w:sz w:val="20"/>
          <w:szCs w:val="20"/>
        </w:rPr>
      </w:pPr>
      <w:r w:rsidRPr="00A470B5">
        <w:rPr>
          <w:rFonts w:cs="Arial"/>
          <w:b/>
          <w:color w:val="0070C0"/>
          <w:sz w:val="20"/>
          <w:szCs w:val="20"/>
        </w:rPr>
        <w:t xml:space="preserve">MSP </w:t>
      </w:r>
      <w:r w:rsidRPr="00A470B5">
        <w:rPr>
          <w:rFonts w:cs="Arial"/>
          <w:b/>
          <w:sz w:val="20"/>
          <w:szCs w:val="20"/>
        </w:rPr>
        <w:t xml:space="preserve">– Marine Spatial Planning = </w:t>
      </w:r>
      <w:r w:rsidRPr="00A470B5">
        <w:rPr>
          <w:rFonts w:cs="Arial"/>
          <w:b/>
          <w:color w:val="0070C0"/>
          <w:sz w:val="20"/>
          <w:szCs w:val="20"/>
        </w:rPr>
        <w:t xml:space="preserve">Prostorno </w:t>
      </w:r>
      <w:proofErr w:type="spellStart"/>
      <w:r w:rsidRPr="00A470B5">
        <w:rPr>
          <w:rFonts w:cs="Arial"/>
          <w:b/>
          <w:color w:val="0070C0"/>
          <w:sz w:val="20"/>
          <w:szCs w:val="20"/>
        </w:rPr>
        <w:t>planiranje</w:t>
      </w:r>
      <w:proofErr w:type="spellEnd"/>
      <w:r w:rsidRPr="00A470B5">
        <w:rPr>
          <w:rFonts w:cs="Arial"/>
          <w:b/>
          <w:color w:val="0070C0"/>
          <w:sz w:val="20"/>
          <w:szCs w:val="20"/>
        </w:rPr>
        <w:t xml:space="preserve"> mora</w:t>
      </w:r>
    </w:p>
    <w:p w:rsidR="004A77E9" w:rsidRPr="004A77E9" w:rsidRDefault="004A77E9" w:rsidP="004A77E9">
      <w:pPr>
        <w:jc w:val="both"/>
        <w:rPr>
          <w:rFonts w:cs="Arial"/>
          <w:b/>
          <w:color w:val="0070C0"/>
          <w:sz w:val="20"/>
          <w:szCs w:val="20"/>
        </w:rPr>
      </w:pPr>
      <w:r w:rsidRPr="00A470B5">
        <w:rPr>
          <w:rFonts w:cs="Arial"/>
          <w:b/>
          <w:color w:val="0070C0"/>
          <w:sz w:val="20"/>
          <w:szCs w:val="20"/>
        </w:rPr>
        <w:t xml:space="preserve">ICZM </w:t>
      </w:r>
      <w:r w:rsidRPr="00A470B5">
        <w:rPr>
          <w:rFonts w:cs="Arial"/>
          <w:b/>
          <w:sz w:val="20"/>
          <w:szCs w:val="20"/>
        </w:rPr>
        <w:t xml:space="preserve">– Integrated Coastal Zone Management = </w:t>
      </w:r>
      <w:proofErr w:type="spellStart"/>
      <w:r w:rsidRPr="00A470B5">
        <w:rPr>
          <w:rFonts w:cs="Arial"/>
          <w:b/>
          <w:color w:val="0070C0"/>
          <w:sz w:val="20"/>
          <w:szCs w:val="20"/>
        </w:rPr>
        <w:t>Integralno</w:t>
      </w:r>
      <w:proofErr w:type="spellEnd"/>
      <w:r w:rsidRPr="00A470B5">
        <w:rPr>
          <w:rFonts w:cs="Arial"/>
          <w:b/>
          <w:color w:val="0070C0"/>
          <w:sz w:val="20"/>
          <w:szCs w:val="20"/>
        </w:rPr>
        <w:t xml:space="preserve"> </w:t>
      </w:r>
      <w:proofErr w:type="spellStart"/>
      <w:r w:rsidRPr="00A470B5">
        <w:rPr>
          <w:rFonts w:cs="Arial"/>
          <w:b/>
          <w:color w:val="0070C0"/>
          <w:sz w:val="20"/>
          <w:szCs w:val="20"/>
        </w:rPr>
        <w:t>upravljanje</w:t>
      </w:r>
      <w:proofErr w:type="spellEnd"/>
      <w:r w:rsidRPr="00A470B5">
        <w:rPr>
          <w:rFonts w:cs="Arial"/>
          <w:b/>
          <w:color w:val="0070C0"/>
          <w:sz w:val="20"/>
          <w:szCs w:val="20"/>
        </w:rPr>
        <w:t xml:space="preserve"> </w:t>
      </w:r>
      <w:proofErr w:type="spellStart"/>
      <w:r w:rsidRPr="00A470B5">
        <w:rPr>
          <w:rFonts w:cs="Arial"/>
          <w:b/>
          <w:color w:val="0070C0"/>
          <w:sz w:val="20"/>
          <w:szCs w:val="20"/>
        </w:rPr>
        <w:t>obalnim</w:t>
      </w:r>
      <w:proofErr w:type="spellEnd"/>
      <w:r w:rsidRPr="00A470B5">
        <w:rPr>
          <w:rFonts w:cs="Arial"/>
          <w:b/>
          <w:color w:val="0070C0"/>
          <w:sz w:val="20"/>
          <w:szCs w:val="20"/>
        </w:rPr>
        <w:t xml:space="preserve"> </w:t>
      </w:r>
      <w:proofErr w:type="spellStart"/>
      <w:r w:rsidRPr="00A470B5">
        <w:rPr>
          <w:rFonts w:cs="Arial"/>
          <w:b/>
          <w:color w:val="0070C0"/>
          <w:sz w:val="20"/>
          <w:szCs w:val="20"/>
        </w:rPr>
        <w:t>područjem</w:t>
      </w:r>
      <w:proofErr w:type="spellEnd"/>
    </w:p>
    <w:p w:rsidR="004A77E9" w:rsidRPr="004A77E9" w:rsidRDefault="004A77E9" w:rsidP="004A77E9">
      <w:pPr>
        <w:jc w:val="both"/>
        <w:rPr>
          <w:rFonts w:cs="Arial"/>
          <w:b/>
          <w:color w:val="0070C0"/>
          <w:sz w:val="20"/>
          <w:szCs w:val="20"/>
        </w:rPr>
      </w:pPr>
      <w:r w:rsidRPr="00A470B5">
        <w:rPr>
          <w:rFonts w:cs="Arial"/>
          <w:b/>
          <w:color w:val="0070C0"/>
          <w:sz w:val="20"/>
          <w:szCs w:val="20"/>
        </w:rPr>
        <w:t>MSFD</w:t>
      </w:r>
      <w:r w:rsidRPr="00A470B5">
        <w:rPr>
          <w:rFonts w:cs="Arial"/>
          <w:b/>
          <w:sz w:val="20"/>
          <w:szCs w:val="20"/>
        </w:rPr>
        <w:t xml:space="preserve"> – Marine Strategy Framework Directive = </w:t>
      </w:r>
      <w:proofErr w:type="spellStart"/>
      <w:r w:rsidRPr="00A470B5">
        <w:rPr>
          <w:rFonts w:cs="Arial"/>
          <w:b/>
          <w:color w:val="0070C0"/>
          <w:sz w:val="20"/>
          <w:szCs w:val="20"/>
        </w:rPr>
        <w:t>Okvirna</w:t>
      </w:r>
      <w:proofErr w:type="spellEnd"/>
      <w:r w:rsidRPr="00A470B5">
        <w:rPr>
          <w:rFonts w:cs="Arial"/>
          <w:b/>
          <w:color w:val="0070C0"/>
          <w:sz w:val="20"/>
          <w:szCs w:val="20"/>
        </w:rPr>
        <w:t xml:space="preserve"> </w:t>
      </w:r>
      <w:proofErr w:type="spellStart"/>
      <w:r w:rsidRPr="00A470B5">
        <w:rPr>
          <w:rFonts w:cs="Arial"/>
          <w:b/>
          <w:color w:val="0070C0"/>
          <w:sz w:val="20"/>
          <w:szCs w:val="20"/>
        </w:rPr>
        <w:t>Direktiva</w:t>
      </w:r>
      <w:proofErr w:type="spellEnd"/>
      <w:r w:rsidRPr="00A470B5">
        <w:rPr>
          <w:rFonts w:cs="Arial"/>
          <w:b/>
          <w:color w:val="0070C0"/>
          <w:sz w:val="20"/>
          <w:szCs w:val="20"/>
        </w:rPr>
        <w:t xml:space="preserve"> o </w:t>
      </w:r>
      <w:proofErr w:type="spellStart"/>
      <w:r w:rsidRPr="00A470B5">
        <w:rPr>
          <w:rFonts w:cs="Arial"/>
          <w:b/>
          <w:color w:val="0070C0"/>
          <w:sz w:val="20"/>
          <w:szCs w:val="20"/>
        </w:rPr>
        <w:t>pomorskoj</w:t>
      </w:r>
      <w:proofErr w:type="spellEnd"/>
      <w:r w:rsidRPr="00A470B5">
        <w:rPr>
          <w:rFonts w:cs="Arial"/>
          <w:b/>
          <w:color w:val="0070C0"/>
          <w:sz w:val="20"/>
          <w:szCs w:val="20"/>
        </w:rPr>
        <w:t xml:space="preserve"> </w:t>
      </w:r>
      <w:proofErr w:type="spellStart"/>
      <w:r w:rsidRPr="00A470B5">
        <w:rPr>
          <w:rFonts w:cs="Arial"/>
          <w:b/>
          <w:color w:val="0070C0"/>
          <w:sz w:val="20"/>
          <w:szCs w:val="20"/>
        </w:rPr>
        <w:t>strategiji</w:t>
      </w:r>
      <w:proofErr w:type="spellEnd"/>
    </w:p>
    <w:p w:rsidR="004A77E9" w:rsidRPr="004A77E9" w:rsidRDefault="004A77E9" w:rsidP="004A77E9">
      <w:pPr>
        <w:jc w:val="both"/>
        <w:rPr>
          <w:rFonts w:cs="Arial"/>
          <w:b/>
          <w:color w:val="0070C0"/>
          <w:sz w:val="20"/>
          <w:szCs w:val="20"/>
        </w:rPr>
      </w:pPr>
      <w:r w:rsidRPr="00A470B5">
        <w:rPr>
          <w:rFonts w:cs="Arial"/>
          <w:b/>
          <w:color w:val="0070C0"/>
          <w:sz w:val="20"/>
          <w:szCs w:val="20"/>
        </w:rPr>
        <w:t>GES</w:t>
      </w:r>
      <w:r w:rsidRPr="00A470B5">
        <w:rPr>
          <w:rFonts w:cs="Arial"/>
          <w:b/>
          <w:sz w:val="20"/>
          <w:szCs w:val="20"/>
        </w:rPr>
        <w:t xml:space="preserve"> – Good Environmental Status – </w:t>
      </w:r>
      <w:r w:rsidRPr="00A470B5">
        <w:rPr>
          <w:rFonts w:cs="Arial"/>
          <w:b/>
          <w:color w:val="0070C0"/>
          <w:sz w:val="20"/>
          <w:szCs w:val="20"/>
        </w:rPr>
        <w:t xml:space="preserve">Dobro </w:t>
      </w:r>
      <w:proofErr w:type="spellStart"/>
      <w:r w:rsidRPr="00A470B5">
        <w:rPr>
          <w:rFonts w:cs="Arial"/>
          <w:b/>
          <w:color w:val="0070C0"/>
          <w:sz w:val="20"/>
          <w:szCs w:val="20"/>
        </w:rPr>
        <w:t>stanje</w:t>
      </w:r>
      <w:proofErr w:type="spellEnd"/>
      <w:r w:rsidRPr="00A470B5">
        <w:rPr>
          <w:rFonts w:cs="Arial"/>
          <w:b/>
          <w:color w:val="0070C0"/>
          <w:sz w:val="20"/>
          <w:szCs w:val="20"/>
        </w:rPr>
        <w:t xml:space="preserve"> </w:t>
      </w:r>
      <w:proofErr w:type="spellStart"/>
      <w:r w:rsidRPr="00A470B5">
        <w:rPr>
          <w:rFonts w:cs="Arial"/>
          <w:b/>
          <w:color w:val="0070C0"/>
          <w:sz w:val="20"/>
          <w:szCs w:val="20"/>
        </w:rPr>
        <w:t>okoliša</w:t>
      </w:r>
      <w:proofErr w:type="spellEnd"/>
    </w:p>
    <w:p w:rsidR="004A77E9" w:rsidRDefault="004A77E9" w:rsidP="004A77E9">
      <w:pPr>
        <w:jc w:val="both"/>
        <w:rPr>
          <w:rFonts w:cs="Arial"/>
          <w:b/>
          <w:color w:val="0070C0"/>
          <w:sz w:val="20"/>
        </w:rPr>
      </w:pPr>
      <w:r w:rsidRPr="00A470B5">
        <w:rPr>
          <w:rFonts w:cs="Arial"/>
          <w:b/>
          <w:color w:val="0070C0"/>
          <w:sz w:val="20"/>
          <w:szCs w:val="20"/>
        </w:rPr>
        <w:t xml:space="preserve">CEA </w:t>
      </w:r>
      <w:r w:rsidRPr="00A470B5">
        <w:rPr>
          <w:rFonts w:cs="Arial"/>
          <w:b/>
          <w:sz w:val="20"/>
          <w:szCs w:val="20"/>
        </w:rPr>
        <w:t xml:space="preserve">– Cumulative Effects Assessment = </w:t>
      </w:r>
      <w:proofErr w:type="spellStart"/>
      <w:r w:rsidRPr="00A470B5">
        <w:rPr>
          <w:rFonts w:cs="Arial"/>
          <w:b/>
          <w:color w:val="0070C0"/>
          <w:sz w:val="20"/>
          <w:szCs w:val="20"/>
        </w:rPr>
        <w:t>Procjena</w:t>
      </w:r>
      <w:proofErr w:type="spellEnd"/>
      <w:r w:rsidRPr="00A470B5">
        <w:rPr>
          <w:rFonts w:cs="Arial"/>
          <w:b/>
          <w:color w:val="0070C0"/>
          <w:sz w:val="20"/>
          <w:szCs w:val="20"/>
        </w:rPr>
        <w:t xml:space="preserve"> </w:t>
      </w:r>
      <w:proofErr w:type="spellStart"/>
      <w:r w:rsidRPr="00A470B5">
        <w:rPr>
          <w:rFonts w:cs="Arial"/>
          <w:b/>
          <w:color w:val="0070C0"/>
          <w:sz w:val="20"/>
          <w:szCs w:val="20"/>
        </w:rPr>
        <w:t>kumulativnih</w:t>
      </w:r>
      <w:proofErr w:type="spellEnd"/>
      <w:r w:rsidRPr="00A470B5">
        <w:rPr>
          <w:rFonts w:cs="Arial"/>
          <w:b/>
          <w:color w:val="0070C0"/>
          <w:sz w:val="20"/>
          <w:szCs w:val="20"/>
        </w:rPr>
        <w:t xml:space="preserve"> </w:t>
      </w:r>
      <w:proofErr w:type="spellStart"/>
      <w:r w:rsidRPr="00A470B5">
        <w:rPr>
          <w:rFonts w:cs="Arial"/>
          <w:b/>
          <w:color w:val="0070C0"/>
          <w:sz w:val="20"/>
          <w:szCs w:val="20"/>
        </w:rPr>
        <w:t>učinaka</w:t>
      </w:r>
      <w:proofErr w:type="spellEnd"/>
    </w:p>
    <w:p w:rsidR="004A77E9" w:rsidRDefault="004A77E9" w:rsidP="004A77E9">
      <w:r>
        <w:rPr>
          <w:rFonts w:cs="Arial"/>
          <w:b/>
          <w:color w:val="0070C0"/>
          <w:sz w:val="20"/>
        </w:rPr>
        <w:t xml:space="preserve">CARLIT </w:t>
      </w:r>
      <w:r w:rsidRPr="00317DA2">
        <w:rPr>
          <w:rFonts w:cs="Arial"/>
          <w:b/>
          <w:sz w:val="20"/>
        </w:rPr>
        <w:t>–</w:t>
      </w:r>
      <w:r>
        <w:rPr>
          <w:rFonts w:cs="Arial"/>
          <w:b/>
          <w:sz w:val="20"/>
        </w:rPr>
        <w:t xml:space="preserve"> Cartography of Littoral </w:t>
      </w:r>
      <w:r w:rsidRPr="00317DA2">
        <w:rPr>
          <w:rFonts w:cs="Arial"/>
          <w:b/>
          <w:color w:val="0070C0"/>
          <w:sz w:val="20"/>
        </w:rPr>
        <w:t xml:space="preserve">= </w:t>
      </w:r>
      <w:proofErr w:type="spellStart"/>
      <w:r w:rsidRPr="00317DA2">
        <w:rPr>
          <w:rFonts w:cs="Arial"/>
          <w:b/>
          <w:color w:val="0070C0"/>
          <w:sz w:val="20"/>
        </w:rPr>
        <w:t>Metoda</w:t>
      </w:r>
      <w:proofErr w:type="spellEnd"/>
      <w:r w:rsidRPr="00317DA2">
        <w:rPr>
          <w:rFonts w:cs="Arial"/>
          <w:b/>
          <w:color w:val="0070C0"/>
          <w:sz w:val="20"/>
        </w:rPr>
        <w:t xml:space="preserve"> </w:t>
      </w:r>
      <w:proofErr w:type="spellStart"/>
      <w:r w:rsidRPr="00317DA2">
        <w:rPr>
          <w:rFonts w:cs="Arial"/>
          <w:b/>
          <w:color w:val="0070C0"/>
          <w:sz w:val="20"/>
        </w:rPr>
        <w:t>kategorizacije</w:t>
      </w:r>
      <w:proofErr w:type="spellEnd"/>
      <w:r w:rsidRPr="00317DA2">
        <w:rPr>
          <w:rFonts w:cs="Arial"/>
          <w:b/>
          <w:color w:val="0070C0"/>
          <w:sz w:val="20"/>
        </w:rPr>
        <w:t xml:space="preserve"> </w:t>
      </w:r>
      <w:proofErr w:type="spellStart"/>
      <w:r w:rsidRPr="00317DA2">
        <w:rPr>
          <w:rFonts w:cs="Arial"/>
          <w:b/>
          <w:color w:val="0070C0"/>
          <w:sz w:val="20"/>
        </w:rPr>
        <w:t>priobalja</w:t>
      </w:r>
      <w:proofErr w:type="spellEnd"/>
      <w:r w:rsidRPr="00317DA2">
        <w:rPr>
          <w:rFonts w:cs="Arial"/>
          <w:b/>
          <w:color w:val="0070C0"/>
          <w:sz w:val="20"/>
        </w:rPr>
        <w:t xml:space="preserve"> u </w:t>
      </w:r>
      <w:proofErr w:type="spellStart"/>
      <w:r w:rsidRPr="00317DA2">
        <w:rPr>
          <w:rFonts w:cs="Arial"/>
          <w:b/>
          <w:color w:val="0070C0"/>
          <w:sz w:val="20"/>
        </w:rPr>
        <w:t>vodnim</w:t>
      </w:r>
      <w:proofErr w:type="spellEnd"/>
      <w:r w:rsidRPr="00317DA2">
        <w:rPr>
          <w:rFonts w:cs="Arial"/>
          <w:b/>
          <w:color w:val="0070C0"/>
          <w:sz w:val="20"/>
        </w:rPr>
        <w:t xml:space="preserve"> </w:t>
      </w:r>
      <w:proofErr w:type="spellStart"/>
      <w:r w:rsidRPr="00317DA2">
        <w:rPr>
          <w:rFonts w:cs="Arial"/>
          <w:b/>
          <w:color w:val="0070C0"/>
          <w:sz w:val="20"/>
        </w:rPr>
        <w:t>tijelima</w:t>
      </w:r>
      <w:bookmarkStart w:id="0" w:name="_GoBack"/>
      <w:bookmarkEnd w:id="0"/>
      <w:proofErr w:type="spellEnd"/>
    </w:p>
    <w:sectPr w:rsidR="004A77E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2126" w:rsidRDefault="000B2126" w:rsidP="004A77E9">
      <w:pPr>
        <w:spacing w:after="0" w:line="240" w:lineRule="auto"/>
      </w:pPr>
      <w:r>
        <w:separator/>
      </w:r>
    </w:p>
  </w:endnote>
  <w:endnote w:type="continuationSeparator" w:id="0">
    <w:p w:rsidR="000B2126" w:rsidRDefault="000B2126" w:rsidP="004A7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7E9" w:rsidRDefault="004A77E9" w:rsidP="004A77E9">
    <w:pPr>
      <w:pStyle w:val="Podnoje"/>
      <w:jc w:val="center"/>
    </w:pPr>
    <w:r>
      <w:rPr>
        <w:noProof/>
        <w:lang w:eastAsia="en-GB"/>
      </w:rPr>
      <w:drawing>
        <wp:inline distT="0" distB="0" distL="0" distR="0">
          <wp:extent cx="3449035" cy="541383"/>
          <wp:effectExtent l="0" t="0" r="0" b="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ZAVO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18855" cy="5523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2126" w:rsidRDefault="000B2126" w:rsidP="004A77E9">
      <w:pPr>
        <w:spacing w:after="0" w:line="240" w:lineRule="auto"/>
      </w:pPr>
      <w:r>
        <w:separator/>
      </w:r>
    </w:p>
  </w:footnote>
  <w:footnote w:type="continuationSeparator" w:id="0">
    <w:p w:rsidR="000B2126" w:rsidRDefault="000B2126" w:rsidP="004A77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7E9" w:rsidRDefault="004A77E9" w:rsidP="004A77E9">
    <w:pPr>
      <w:pStyle w:val="Zaglavlje"/>
      <w:jc w:val="center"/>
    </w:pPr>
    <w:r>
      <w:rPr>
        <w:noProof/>
        <w:lang w:eastAsia="en-GB"/>
      </w:rPr>
      <w:drawing>
        <wp:inline distT="0" distB="0" distL="0" distR="0">
          <wp:extent cx="1767155" cy="1116744"/>
          <wp:effectExtent l="0" t="0" r="5080" b="762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rtodimare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9969" cy="1143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7E9"/>
    <w:rsid w:val="000B2126"/>
    <w:rsid w:val="004A77E9"/>
    <w:rsid w:val="00617E56"/>
    <w:rsid w:val="00864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8871AAF-D7DD-4C22-B907-388933898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iPriority w:val="99"/>
    <w:unhideWhenUsed/>
    <w:rsid w:val="004A77E9"/>
    <w:rPr>
      <w:color w:val="0000FF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4A7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A77E9"/>
  </w:style>
  <w:style w:type="paragraph" w:styleId="Podnoje">
    <w:name w:val="footer"/>
    <w:basedOn w:val="Normal"/>
    <w:link w:val="PodnojeChar"/>
    <w:uiPriority w:val="99"/>
    <w:unhideWhenUsed/>
    <w:rsid w:val="004A7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A77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work/visibility/index%20en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sp-supreme.eu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ortodimare.adrioninterreg.eu/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Istarska županija - Regione Istriana</Company>
  <LinksUpToDate>false</LinksUpToDate>
  <CharactersWithSpaces>3683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Latinka Janjanin</dc:creator>
  <cp:keywords/>
  <dc:description/>
  <cp:lastModifiedBy>Latinka Janjanin</cp:lastModifiedBy>
  <cp:revision>1</cp:revision>
  <dcterms:created xsi:type="dcterms:W3CDTF">2019-11-08T11:48:00Z</dcterms:created>
  <dcterms:modified xsi:type="dcterms:W3CDTF">2019-11-08T12:05:00Z</dcterms:modified>
</cp:coreProperties>
</file>