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1AF8" w14:textId="6014EFBE" w:rsidR="006B5760" w:rsidRDefault="006B5760" w:rsidP="006B5760">
      <w:pPr>
        <w:ind w:firstLine="360"/>
        <w:rPr>
          <w:rFonts w:ascii="Arial" w:hAnsi="Arial" w:cs="Arial"/>
          <w:sz w:val="22"/>
          <w:szCs w:val="22"/>
        </w:rPr>
      </w:pPr>
      <w:bookmarkStart w:id="0" w:name="_Hlk150430194"/>
      <w:bookmarkStart w:id="1" w:name="_Hlk150430160"/>
    </w:p>
    <w:p w14:paraId="1E3E366D" w14:textId="53BAA460" w:rsidR="00562597" w:rsidRDefault="00562597" w:rsidP="006B5760">
      <w:pPr>
        <w:ind w:firstLine="360"/>
        <w:rPr>
          <w:rFonts w:ascii="Arial" w:hAnsi="Arial" w:cs="Arial"/>
          <w:sz w:val="22"/>
          <w:szCs w:val="22"/>
        </w:rPr>
      </w:pPr>
    </w:p>
    <w:p w14:paraId="186B5189" w14:textId="50299706" w:rsidR="00DE5707" w:rsidRDefault="00DE5707" w:rsidP="00DE5707">
      <w:pPr>
        <w:spacing w:line="276" w:lineRule="auto"/>
        <w:jc w:val="center"/>
        <w:rPr>
          <w:rFonts w:ascii="Arial" w:hAnsi="Arial" w:cs="Arial"/>
          <w:noProof/>
          <w:snapToGrid w:val="0"/>
          <w:sz w:val="22"/>
          <w:szCs w:val="22"/>
          <w:lang w:eastAsia="en-US"/>
        </w:rPr>
      </w:pPr>
      <w:r>
        <w:rPr>
          <w:rFonts w:ascii="Arial" w:hAnsi="Arial" w:cs="Arial"/>
          <w:noProof/>
          <w:snapToGrid w:val="0"/>
          <w:sz w:val="22"/>
          <w:szCs w:val="22"/>
          <w:lang w:eastAsia="en-US"/>
        </w:rPr>
        <w:t xml:space="preserve">         </w:t>
      </w:r>
      <w:r>
        <w:rPr>
          <w:rFonts w:ascii="Arial" w:hAnsi="Arial" w:cs="Arial"/>
          <w:noProof/>
          <w:snapToGrid w:val="0"/>
          <w:color w:val="0000FF"/>
          <w:sz w:val="22"/>
          <w:szCs w:val="22"/>
          <w:lang w:eastAsia="en-US"/>
        </w:rPr>
        <w:drawing>
          <wp:inline distT="0" distB="0" distL="0" distR="0" wp14:anchorId="4F33FC85" wp14:editId="07A07AC0">
            <wp:extent cx="590550" cy="619125"/>
            <wp:effectExtent l="0" t="0" r="0" b="9525"/>
            <wp:docPr id="1" name="Slika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2D0A" w14:textId="77777777" w:rsidR="00562597" w:rsidRDefault="00562597" w:rsidP="00DE5707">
      <w:pPr>
        <w:rPr>
          <w:rFonts w:ascii="Arial" w:hAnsi="Arial" w:cs="Arial"/>
          <w:sz w:val="22"/>
          <w:szCs w:val="22"/>
        </w:rPr>
      </w:pPr>
    </w:p>
    <w:p w14:paraId="43F49B12" w14:textId="09DAEF69" w:rsidR="00562597" w:rsidRPr="00562597" w:rsidRDefault="00562597" w:rsidP="00562597">
      <w:pPr>
        <w:spacing w:line="240" w:lineRule="atLeas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 xml:space="preserve">         </w:t>
      </w:r>
      <w:r w:rsidRPr="00562597">
        <w:rPr>
          <w:rFonts w:ascii="Arial" w:hAnsi="Arial" w:cs="Arial"/>
          <w:b/>
          <w:szCs w:val="24"/>
        </w:rPr>
        <w:t>ISTARSKA ŽUPANIJA</w:t>
      </w:r>
    </w:p>
    <w:p w14:paraId="19EDD04B" w14:textId="77777777" w:rsidR="00562597" w:rsidRPr="00562597" w:rsidRDefault="00562597" w:rsidP="00562597">
      <w:pPr>
        <w:spacing w:line="240" w:lineRule="atLeast"/>
        <w:ind w:left="3213" w:firstLine="357"/>
        <w:rPr>
          <w:rFonts w:ascii="Arial" w:hAnsi="Arial" w:cs="Arial"/>
          <w:b/>
          <w:szCs w:val="24"/>
        </w:rPr>
      </w:pPr>
      <w:r w:rsidRPr="00562597">
        <w:rPr>
          <w:rFonts w:ascii="Arial" w:hAnsi="Arial" w:cs="Arial"/>
          <w:b/>
          <w:szCs w:val="24"/>
        </w:rPr>
        <w:t xml:space="preserve">  REGIONE ISTRIANA</w:t>
      </w:r>
    </w:p>
    <w:p w14:paraId="535C7D0D" w14:textId="77777777" w:rsidR="00562597" w:rsidRPr="00562597" w:rsidRDefault="00562597" w:rsidP="00562597">
      <w:pPr>
        <w:spacing w:line="240" w:lineRule="atLeast"/>
        <w:rPr>
          <w:rFonts w:ascii="Arial" w:hAnsi="Arial" w:cs="Arial"/>
          <w:b/>
          <w:szCs w:val="24"/>
        </w:rPr>
      </w:pPr>
    </w:p>
    <w:p w14:paraId="1E363138" w14:textId="77777777" w:rsidR="00562597" w:rsidRPr="00562597" w:rsidRDefault="00562597" w:rsidP="00562597">
      <w:pPr>
        <w:jc w:val="center"/>
        <w:rPr>
          <w:rFonts w:ascii="Arial" w:hAnsi="Arial" w:cs="Arial"/>
          <w:b/>
          <w:bCs/>
          <w:szCs w:val="24"/>
        </w:rPr>
      </w:pPr>
      <w:r w:rsidRPr="00562597">
        <w:rPr>
          <w:rFonts w:ascii="Arial" w:hAnsi="Arial" w:cs="Arial"/>
          <w:b/>
          <w:bCs/>
          <w:szCs w:val="24"/>
        </w:rPr>
        <w:t xml:space="preserve">Upravni odjel za talijansku nacionalnu autohtonu zajednicu, </w:t>
      </w:r>
    </w:p>
    <w:p w14:paraId="200AEE7D" w14:textId="77777777" w:rsidR="00562597" w:rsidRPr="00562597" w:rsidRDefault="00562597" w:rsidP="00562597">
      <w:pPr>
        <w:jc w:val="center"/>
        <w:rPr>
          <w:rFonts w:ascii="Arial" w:hAnsi="Arial" w:cs="Arial"/>
          <w:b/>
          <w:bCs/>
          <w:szCs w:val="24"/>
        </w:rPr>
      </w:pPr>
      <w:r w:rsidRPr="00562597">
        <w:rPr>
          <w:rFonts w:ascii="Arial" w:hAnsi="Arial" w:cs="Arial"/>
          <w:b/>
          <w:bCs/>
          <w:szCs w:val="24"/>
        </w:rPr>
        <w:t xml:space="preserve">nacionalne manjine i mlade   </w:t>
      </w:r>
    </w:p>
    <w:p w14:paraId="5E6BED47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6D7A9BA6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13B22DDD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359622D2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5BC29A38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53A33E91" w14:textId="77777777" w:rsidR="00562597" w:rsidRPr="00562597" w:rsidRDefault="00562597" w:rsidP="00562597">
      <w:pPr>
        <w:jc w:val="center"/>
        <w:rPr>
          <w:rFonts w:ascii="Arial" w:hAnsi="Arial" w:cs="Arial"/>
          <w:szCs w:val="24"/>
        </w:rPr>
      </w:pPr>
    </w:p>
    <w:p w14:paraId="0E687FC9" w14:textId="34837276" w:rsidR="00562597" w:rsidRPr="00097DAF" w:rsidRDefault="00562597" w:rsidP="00097DAF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noProof/>
          <w:color w:val="000000"/>
          <w:szCs w:val="24"/>
          <w:lang w:eastAsia="de-DE"/>
        </w:rPr>
      </w:pPr>
      <w:r w:rsidRPr="00562597">
        <w:rPr>
          <w:rFonts w:ascii="Arial" w:hAnsi="Arial" w:cs="Arial"/>
          <w:b/>
          <w:bCs/>
          <w:noProof/>
          <w:color w:val="000000"/>
          <w:szCs w:val="24"/>
          <w:lang w:eastAsia="de-DE"/>
        </w:rPr>
        <w:t xml:space="preserve"> JAVNI POZIV</w:t>
      </w:r>
    </w:p>
    <w:p w14:paraId="59FB0B73" w14:textId="04BCF523" w:rsidR="00562597" w:rsidRPr="00562597" w:rsidRDefault="00562597" w:rsidP="00562597">
      <w:pPr>
        <w:spacing w:line="240" w:lineRule="atLeast"/>
        <w:rPr>
          <w:rFonts w:ascii="Arial" w:hAnsi="Arial" w:cs="Arial"/>
          <w:szCs w:val="24"/>
        </w:rPr>
      </w:pPr>
      <w:r w:rsidRPr="00562597">
        <w:rPr>
          <w:rFonts w:ascii="Arial" w:hAnsi="Arial" w:cs="Arial"/>
          <w:b/>
          <w:szCs w:val="24"/>
        </w:rPr>
        <w:t xml:space="preserve">                  za dodjelu financijskih podrški za projekte malih vrijednosti </w:t>
      </w:r>
    </w:p>
    <w:p w14:paraId="0EF314EB" w14:textId="77777777" w:rsidR="00562597" w:rsidRPr="00562597" w:rsidRDefault="00562597" w:rsidP="00562597">
      <w:pPr>
        <w:jc w:val="center"/>
        <w:rPr>
          <w:rFonts w:ascii="Arial" w:hAnsi="Arial" w:cs="Arial"/>
          <w:b/>
          <w:szCs w:val="24"/>
        </w:rPr>
      </w:pPr>
      <w:r w:rsidRPr="00562597">
        <w:rPr>
          <w:rFonts w:ascii="Arial" w:hAnsi="Arial" w:cs="Arial"/>
          <w:b/>
          <w:szCs w:val="24"/>
        </w:rPr>
        <w:t>u 2024. godini</w:t>
      </w:r>
    </w:p>
    <w:p w14:paraId="1E76428E" w14:textId="77777777" w:rsidR="00562597" w:rsidRPr="00562597" w:rsidRDefault="00562597" w:rsidP="00562597">
      <w:pPr>
        <w:jc w:val="center"/>
        <w:rPr>
          <w:rFonts w:ascii="Arial" w:hAnsi="Arial" w:cs="Arial"/>
          <w:b/>
          <w:szCs w:val="24"/>
        </w:rPr>
      </w:pPr>
    </w:p>
    <w:p w14:paraId="39E40A7E" w14:textId="77777777" w:rsidR="00562597" w:rsidRPr="00562597" w:rsidRDefault="00562597" w:rsidP="00562597">
      <w:pPr>
        <w:jc w:val="center"/>
        <w:rPr>
          <w:rFonts w:ascii="Arial" w:hAnsi="Arial" w:cs="Arial"/>
          <w:b/>
          <w:szCs w:val="24"/>
        </w:rPr>
      </w:pPr>
    </w:p>
    <w:p w14:paraId="7C73537E" w14:textId="77777777" w:rsidR="00562597" w:rsidRDefault="00562597" w:rsidP="00562597">
      <w:pPr>
        <w:jc w:val="both"/>
        <w:rPr>
          <w:rFonts w:ascii="Arial" w:hAnsi="Arial" w:cs="Arial"/>
          <w:b/>
        </w:rPr>
      </w:pPr>
    </w:p>
    <w:p w14:paraId="45CF87E9" w14:textId="77777777" w:rsidR="006B5760" w:rsidRDefault="006B5760" w:rsidP="006B5760">
      <w:pPr>
        <w:ind w:firstLine="360"/>
        <w:rPr>
          <w:rFonts w:ascii="Arial" w:hAnsi="Arial" w:cs="Arial"/>
          <w:sz w:val="22"/>
          <w:szCs w:val="22"/>
        </w:rPr>
      </w:pPr>
    </w:p>
    <w:p w14:paraId="599D0999" w14:textId="4075D895" w:rsidR="00A206F4" w:rsidRPr="006B5760" w:rsidRDefault="00A206F4" w:rsidP="00562597">
      <w:pPr>
        <w:rPr>
          <w:rFonts w:ascii="Arial" w:hAnsi="Arial" w:cs="Arial"/>
          <w:b/>
          <w:szCs w:val="24"/>
        </w:rPr>
      </w:pPr>
    </w:p>
    <w:p w14:paraId="04029736" w14:textId="5D92817F" w:rsidR="006B5760" w:rsidRP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587EDA79" w14:textId="522CE9A2" w:rsid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200BD3DB" w14:textId="77777777" w:rsidR="00BE3D8D" w:rsidRPr="006B5760" w:rsidRDefault="00BE3D8D" w:rsidP="007A0750">
      <w:pPr>
        <w:jc w:val="center"/>
        <w:rPr>
          <w:rFonts w:ascii="Arial" w:hAnsi="Arial" w:cs="Arial"/>
          <w:b/>
          <w:szCs w:val="24"/>
        </w:rPr>
      </w:pPr>
    </w:p>
    <w:p w14:paraId="59CEDF09" w14:textId="77777777" w:rsidR="006B5760" w:rsidRP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7886127D" w14:textId="785A3DBA" w:rsidR="00A206F4" w:rsidRPr="006B5760" w:rsidRDefault="00AF51BB" w:rsidP="007A0750">
      <w:pPr>
        <w:jc w:val="center"/>
        <w:rPr>
          <w:rFonts w:ascii="Arial" w:hAnsi="Arial" w:cs="Arial"/>
          <w:b/>
          <w:szCs w:val="24"/>
        </w:rPr>
      </w:pPr>
      <w:r w:rsidRPr="006B5760">
        <w:rPr>
          <w:rFonts w:ascii="Arial" w:hAnsi="Arial" w:cs="Arial"/>
          <w:b/>
          <w:szCs w:val="24"/>
        </w:rPr>
        <w:t>UPUTE ZA PRIJAVITELJE</w:t>
      </w:r>
    </w:p>
    <w:p w14:paraId="574FA2AC" w14:textId="77777777" w:rsidR="00A206F4" w:rsidRPr="006B5760" w:rsidRDefault="00A206F4" w:rsidP="007A0750">
      <w:pPr>
        <w:jc w:val="center"/>
        <w:rPr>
          <w:rFonts w:ascii="Arial" w:hAnsi="Arial" w:cs="Arial"/>
          <w:b/>
          <w:szCs w:val="24"/>
        </w:rPr>
      </w:pPr>
    </w:p>
    <w:p w14:paraId="25207FF2" w14:textId="704F40E5" w:rsidR="00A206F4" w:rsidRPr="006B5760" w:rsidRDefault="00A206F4" w:rsidP="007A0750">
      <w:pPr>
        <w:jc w:val="center"/>
        <w:rPr>
          <w:rFonts w:ascii="Arial" w:hAnsi="Arial" w:cs="Arial"/>
          <w:b/>
          <w:szCs w:val="24"/>
        </w:rPr>
      </w:pPr>
    </w:p>
    <w:p w14:paraId="2B798F39" w14:textId="71784543" w:rsidR="006B5760" w:rsidRP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2E060717" w14:textId="384AB8A0" w:rsidR="006B5760" w:rsidRP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25999F9A" w14:textId="77777777" w:rsidR="006B5760" w:rsidRPr="006B5760" w:rsidRDefault="006B5760" w:rsidP="007A0750">
      <w:pPr>
        <w:jc w:val="center"/>
        <w:rPr>
          <w:rFonts w:ascii="Arial" w:hAnsi="Arial" w:cs="Arial"/>
          <w:b/>
          <w:szCs w:val="24"/>
        </w:rPr>
      </w:pPr>
    </w:p>
    <w:p w14:paraId="25E6A531" w14:textId="77777777" w:rsidR="00097DAF" w:rsidRDefault="00097DAF" w:rsidP="007A0750">
      <w:pPr>
        <w:jc w:val="center"/>
        <w:rPr>
          <w:rFonts w:ascii="Arial" w:hAnsi="Arial" w:cs="Arial"/>
          <w:b/>
          <w:szCs w:val="24"/>
        </w:rPr>
      </w:pPr>
    </w:p>
    <w:p w14:paraId="6AD92A1F" w14:textId="32E46668" w:rsidR="00A206F4" w:rsidRPr="005F5BA5" w:rsidRDefault="00A206F4" w:rsidP="007A0750">
      <w:pPr>
        <w:jc w:val="center"/>
        <w:rPr>
          <w:rFonts w:ascii="Arial" w:hAnsi="Arial" w:cs="Arial"/>
          <w:b/>
          <w:szCs w:val="24"/>
        </w:rPr>
      </w:pPr>
      <w:r w:rsidRPr="005F5BA5">
        <w:rPr>
          <w:rFonts w:ascii="Arial" w:hAnsi="Arial" w:cs="Arial"/>
          <w:b/>
          <w:szCs w:val="24"/>
        </w:rPr>
        <w:t>Datum raspisivanja Javnog poziva:</w:t>
      </w:r>
      <w:r w:rsidR="00AF51BB" w:rsidRPr="005F5BA5">
        <w:rPr>
          <w:rFonts w:ascii="Arial" w:hAnsi="Arial" w:cs="Arial"/>
          <w:b/>
          <w:szCs w:val="24"/>
        </w:rPr>
        <w:t xml:space="preserve"> </w:t>
      </w:r>
      <w:r w:rsidR="0062374F">
        <w:rPr>
          <w:rFonts w:ascii="Arial" w:hAnsi="Arial" w:cs="Arial"/>
          <w:b/>
          <w:szCs w:val="24"/>
        </w:rPr>
        <w:t>10.</w:t>
      </w:r>
      <w:r w:rsidR="005F5BA5" w:rsidRPr="005F5BA5">
        <w:rPr>
          <w:rFonts w:ascii="Arial" w:hAnsi="Arial" w:cs="Arial"/>
          <w:b/>
          <w:szCs w:val="24"/>
        </w:rPr>
        <w:t xml:space="preserve"> travnja</w:t>
      </w:r>
      <w:r w:rsidR="00AF51BB" w:rsidRPr="005F5BA5">
        <w:rPr>
          <w:rFonts w:ascii="Arial" w:hAnsi="Arial" w:cs="Arial"/>
          <w:b/>
          <w:szCs w:val="24"/>
        </w:rPr>
        <w:t xml:space="preserve"> </w:t>
      </w:r>
      <w:r w:rsidRPr="005F5BA5">
        <w:rPr>
          <w:rFonts w:ascii="Arial" w:hAnsi="Arial" w:cs="Arial"/>
          <w:b/>
          <w:szCs w:val="24"/>
        </w:rPr>
        <w:t>20</w:t>
      </w:r>
      <w:r w:rsidR="00AF51BB" w:rsidRPr="005F5BA5">
        <w:rPr>
          <w:rFonts w:ascii="Arial" w:hAnsi="Arial" w:cs="Arial"/>
          <w:b/>
          <w:szCs w:val="24"/>
        </w:rPr>
        <w:t>2</w:t>
      </w:r>
      <w:r w:rsidR="005F5BA5" w:rsidRPr="005F5BA5">
        <w:rPr>
          <w:rFonts w:ascii="Arial" w:hAnsi="Arial" w:cs="Arial"/>
          <w:b/>
          <w:szCs w:val="24"/>
        </w:rPr>
        <w:t>4</w:t>
      </w:r>
      <w:r w:rsidRPr="005F5BA5">
        <w:rPr>
          <w:rFonts w:ascii="Arial" w:hAnsi="Arial" w:cs="Arial"/>
          <w:b/>
          <w:szCs w:val="24"/>
        </w:rPr>
        <w:t>.</w:t>
      </w:r>
      <w:r w:rsidR="00AF51BB" w:rsidRPr="005F5BA5">
        <w:rPr>
          <w:rFonts w:ascii="Arial" w:hAnsi="Arial" w:cs="Arial"/>
          <w:b/>
          <w:szCs w:val="24"/>
        </w:rPr>
        <w:t xml:space="preserve"> </w:t>
      </w:r>
      <w:r w:rsidRPr="005F5BA5">
        <w:rPr>
          <w:rFonts w:ascii="Arial" w:hAnsi="Arial" w:cs="Arial"/>
          <w:b/>
          <w:szCs w:val="24"/>
        </w:rPr>
        <w:t>g</w:t>
      </w:r>
      <w:r w:rsidR="00AF51BB" w:rsidRPr="005F5BA5">
        <w:rPr>
          <w:rFonts w:ascii="Arial" w:hAnsi="Arial" w:cs="Arial"/>
          <w:b/>
          <w:szCs w:val="24"/>
        </w:rPr>
        <w:t>odine</w:t>
      </w:r>
    </w:p>
    <w:p w14:paraId="2831E4D8" w14:textId="77777777" w:rsidR="00A206F4" w:rsidRPr="005F5BA5" w:rsidRDefault="00A206F4" w:rsidP="007A0750">
      <w:pPr>
        <w:jc w:val="center"/>
        <w:rPr>
          <w:rFonts w:ascii="Arial" w:hAnsi="Arial" w:cs="Arial"/>
          <w:b/>
          <w:szCs w:val="24"/>
        </w:rPr>
      </w:pPr>
    </w:p>
    <w:p w14:paraId="2E0EAA23" w14:textId="50FAD757" w:rsidR="00A206F4" w:rsidRPr="006B5760" w:rsidRDefault="00A206F4" w:rsidP="007A0750">
      <w:pPr>
        <w:jc w:val="center"/>
        <w:rPr>
          <w:rFonts w:ascii="Arial" w:hAnsi="Arial" w:cs="Arial"/>
          <w:b/>
          <w:szCs w:val="24"/>
        </w:rPr>
      </w:pPr>
      <w:r w:rsidRPr="005F5BA5">
        <w:rPr>
          <w:rFonts w:ascii="Arial" w:hAnsi="Arial" w:cs="Arial"/>
          <w:b/>
          <w:szCs w:val="24"/>
        </w:rPr>
        <w:t xml:space="preserve">Rok za dostavu prijava: </w:t>
      </w:r>
      <w:r w:rsidR="00185DCC">
        <w:rPr>
          <w:rFonts w:ascii="Arial" w:hAnsi="Arial" w:cs="Arial"/>
          <w:b/>
          <w:szCs w:val="24"/>
        </w:rPr>
        <w:t>29</w:t>
      </w:r>
      <w:r w:rsidR="00800192" w:rsidRPr="005F5BA5">
        <w:rPr>
          <w:rFonts w:ascii="Arial" w:hAnsi="Arial" w:cs="Arial"/>
          <w:b/>
          <w:szCs w:val="24"/>
        </w:rPr>
        <w:t>.</w:t>
      </w:r>
      <w:r w:rsidR="00AF51BB" w:rsidRPr="005F5BA5">
        <w:rPr>
          <w:rFonts w:ascii="Arial" w:hAnsi="Arial" w:cs="Arial"/>
          <w:b/>
          <w:szCs w:val="24"/>
        </w:rPr>
        <w:t xml:space="preserve"> </w:t>
      </w:r>
      <w:r w:rsidR="00185DCC">
        <w:rPr>
          <w:rFonts w:ascii="Arial" w:hAnsi="Arial" w:cs="Arial"/>
          <w:b/>
          <w:szCs w:val="24"/>
        </w:rPr>
        <w:t>studenog</w:t>
      </w:r>
      <w:r w:rsidRPr="005F5BA5">
        <w:rPr>
          <w:rFonts w:ascii="Arial" w:hAnsi="Arial" w:cs="Arial"/>
          <w:b/>
          <w:szCs w:val="24"/>
        </w:rPr>
        <w:t xml:space="preserve"> 20</w:t>
      </w:r>
      <w:r w:rsidR="00AF51BB" w:rsidRPr="005F5BA5">
        <w:rPr>
          <w:rFonts w:ascii="Arial" w:hAnsi="Arial" w:cs="Arial"/>
          <w:b/>
          <w:szCs w:val="24"/>
        </w:rPr>
        <w:t>2</w:t>
      </w:r>
      <w:r w:rsidR="005F5BA5" w:rsidRPr="005F5BA5">
        <w:rPr>
          <w:rFonts w:ascii="Arial" w:hAnsi="Arial" w:cs="Arial"/>
          <w:b/>
          <w:szCs w:val="24"/>
        </w:rPr>
        <w:t>4</w:t>
      </w:r>
      <w:r w:rsidR="00AF51BB" w:rsidRPr="005F5BA5">
        <w:rPr>
          <w:rFonts w:ascii="Arial" w:hAnsi="Arial" w:cs="Arial"/>
          <w:b/>
          <w:szCs w:val="24"/>
        </w:rPr>
        <w:t>. godine</w:t>
      </w:r>
      <w:r w:rsidRPr="005F5BA5">
        <w:rPr>
          <w:rFonts w:ascii="Arial" w:hAnsi="Arial" w:cs="Arial"/>
          <w:b/>
          <w:szCs w:val="24"/>
        </w:rPr>
        <w:t xml:space="preserve"> odnosno do iskorištenja</w:t>
      </w:r>
      <w:r w:rsidR="003B3C60" w:rsidRPr="005F5BA5">
        <w:rPr>
          <w:rFonts w:ascii="Arial" w:hAnsi="Arial" w:cs="Arial"/>
          <w:b/>
          <w:szCs w:val="24"/>
        </w:rPr>
        <w:t xml:space="preserve"> </w:t>
      </w:r>
      <w:r w:rsidRPr="005F5BA5">
        <w:rPr>
          <w:rFonts w:ascii="Arial" w:hAnsi="Arial" w:cs="Arial"/>
          <w:b/>
          <w:szCs w:val="24"/>
        </w:rPr>
        <w:t>financijskih sredstava</w:t>
      </w:r>
    </w:p>
    <w:p w14:paraId="65C647B0" w14:textId="77777777" w:rsid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  <w:r w:rsidRPr="003B3C60">
        <w:rPr>
          <w:rFonts w:ascii="Arial" w:hAnsi="Arial" w:cs="Arial"/>
          <w:b/>
          <w:sz w:val="22"/>
          <w:szCs w:val="22"/>
        </w:rPr>
        <w:t xml:space="preserve">        </w:t>
      </w:r>
    </w:p>
    <w:p w14:paraId="0D815675" w14:textId="77777777" w:rsid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33C95A8C" w14:textId="4732A5DE" w:rsid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7D120645" w14:textId="37876FFD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61E01E8A" w14:textId="68944283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1AC87FB2" w14:textId="2D566287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660EB10E" w14:textId="69024BE4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182668E9" w14:textId="64E2DAB7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6DED78C4" w14:textId="1930866C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4B95DF34" w14:textId="2CABD25B" w:rsidR="006B5760" w:rsidRDefault="006B57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4EA36A13" w14:textId="04F5C869" w:rsidR="003B3C60" w:rsidRPr="003B3C60" w:rsidRDefault="003B3C60" w:rsidP="00F04E4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Toc503962073"/>
      <w:r w:rsidRPr="003B3C60">
        <w:rPr>
          <w:rFonts w:ascii="Arial" w:hAnsi="Arial" w:cs="Arial"/>
          <w:b/>
          <w:bCs/>
          <w:sz w:val="22"/>
          <w:szCs w:val="22"/>
        </w:rPr>
        <w:lastRenderedPageBreak/>
        <w:t>I. JAVNI POZIV ZA DODJELU FINANCIJSKIH PODRŠKI ZA PROJEKTE MALIH VRIJEDNOSTI U 202</w:t>
      </w:r>
      <w:r w:rsidR="003E5A78">
        <w:rPr>
          <w:rFonts w:ascii="Arial" w:hAnsi="Arial" w:cs="Arial"/>
          <w:b/>
          <w:bCs/>
          <w:sz w:val="22"/>
          <w:szCs w:val="22"/>
        </w:rPr>
        <w:t>4</w:t>
      </w:r>
      <w:r w:rsidRPr="003B3C60">
        <w:rPr>
          <w:rFonts w:ascii="Arial" w:hAnsi="Arial" w:cs="Arial"/>
          <w:b/>
          <w:bCs/>
          <w:sz w:val="22"/>
          <w:szCs w:val="22"/>
        </w:rPr>
        <w:t>. GODINI</w:t>
      </w:r>
      <w:bookmarkEnd w:id="2"/>
    </w:p>
    <w:p w14:paraId="0530B3A9" w14:textId="77777777" w:rsidR="006B5760" w:rsidRDefault="006B5760" w:rsidP="006B5760">
      <w:pPr>
        <w:jc w:val="both"/>
        <w:rPr>
          <w:rFonts w:ascii="Arial" w:hAnsi="Arial" w:cs="Arial"/>
          <w:sz w:val="22"/>
          <w:szCs w:val="22"/>
        </w:rPr>
      </w:pPr>
    </w:p>
    <w:p w14:paraId="70103A3F" w14:textId="14C226F8" w:rsidR="006B5760" w:rsidRPr="006B5760" w:rsidRDefault="006B5760" w:rsidP="006B5760">
      <w:pPr>
        <w:jc w:val="both"/>
        <w:rPr>
          <w:rFonts w:ascii="Arial" w:hAnsi="Arial" w:cs="Arial"/>
          <w:sz w:val="22"/>
          <w:szCs w:val="22"/>
        </w:rPr>
      </w:pPr>
      <w:r w:rsidRPr="006B5760">
        <w:rPr>
          <w:rFonts w:ascii="Arial" w:hAnsi="Arial" w:cs="Arial"/>
          <w:sz w:val="22"/>
          <w:szCs w:val="22"/>
        </w:rPr>
        <w:t>Predmet ovog Javnog poziva je prikupljanje prijava za dodjelu financijskih podrški za projekte malih vrijednosti u 202</w:t>
      </w:r>
      <w:r w:rsidR="003E5A78">
        <w:rPr>
          <w:rFonts w:ascii="Arial" w:hAnsi="Arial" w:cs="Arial"/>
          <w:sz w:val="22"/>
          <w:szCs w:val="22"/>
        </w:rPr>
        <w:t>4</w:t>
      </w:r>
      <w:r w:rsidRPr="006B5760">
        <w:rPr>
          <w:rFonts w:ascii="Arial" w:hAnsi="Arial" w:cs="Arial"/>
          <w:sz w:val="22"/>
          <w:szCs w:val="22"/>
        </w:rPr>
        <w:t>. godini</w:t>
      </w:r>
      <w:r w:rsidR="00F04E4A">
        <w:rPr>
          <w:rFonts w:ascii="Arial" w:hAnsi="Arial" w:cs="Arial"/>
          <w:sz w:val="22"/>
          <w:szCs w:val="22"/>
        </w:rPr>
        <w:t xml:space="preserve">. </w:t>
      </w:r>
    </w:p>
    <w:p w14:paraId="32E8CCC0" w14:textId="77777777" w:rsidR="003B3C60" w:rsidRP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2803B05A" w14:textId="77777777" w:rsidR="003B3C60" w:rsidRPr="003B3C60" w:rsidRDefault="003B3C60" w:rsidP="00B5733A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3" w:name="_Toc503962074"/>
      <w:r>
        <w:rPr>
          <w:rFonts w:ascii="Arial" w:hAnsi="Arial" w:cs="Arial"/>
          <w:b/>
          <w:sz w:val="22"/>
          <w:szCs w:val="22"/>
          <w:lang w:eastAsia="en-US"/>
        </w:rPr>
        <w:t xml:space="preserve">II. </w:t>
      </w:r>
      <w:r w:rsidRPr="003B3C60">
        <w:rPr>
          <w:rFonts w:ascii="Arial" w:hAnsi="Arial" w:cs="Arial"/>
          <w:b/>
          <w:sz w:val="22"/>
          <w:szCs w:val="22"/>
          <w:lang w:eastAsia="en-US"/>
        </w:rPr>
        <w:t>CILJEVI JAVNOG POZIVA I PRIORITETI ZA DODJELU SREDSTAVA</w:t>
      </w:r>
      <w:bookmarkEnd w:id="3"/>
    </w:p>
    <w:p w14:paraId="309134ED" w14:textId="77777777" w:rsidR="003B3C60" w:rsidRPr="003B3C60" w:rsidRDefault="003B3C60" w:rsidP="00B573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6B7BF2" w14:textId="7BBD9A32" w:rsidR="006B5760" w:rsidRPr="003B3C60" w:rsidRDefault="006B5760" w:rsidP="006B5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Pružanje financijske podrške udrugama i drugim organizacijama civilnoga društva (</w:t>
      </w:r>
      <w:r w:rsidR="00D35325" w:rsidRPr="00D35325">
        <w:rPr>
          <w:rFonts w:ascii="Arial" w:hAnsi="Arial" w:cs="Arial"/>
          <w:sz w:val="22"/>
          <w:szCs w:val="22"/>
          <w:lang w:eastAsia="en-US"/>
        </w:rPr>
        <w:t>zajednice, društva, kulturna društva</w:t>
      </w:r>
      <w:r w:rsidR="00D3532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i druge neprofitne organizacije) – u daljnjem tekstu: udruge, za projekte malih vrijednosti, a u cilju podržavanja provedbe manjih projekata</w:t>
      </w:r>
      <w:r w:rsidR="00097DAF">
        <w:rPr>
          <w:rFonts w:ascii="Arial" w:hAnsi="Arial" w:cs="Arial"/>
          <w:sz w:val="22"/>
          <w:szCs w:val="22"/>
        </w:rPr>
        <w:t xml:space="preserve">, </w:t>
      </w:r>
      <w:r w:rsidRPr="003B3C60">
        <w:rPr>
          <w:rFonts w:ascii="Arial" w:hAnsi="Arial" w:cs="Arial"/>
          <w:sz w:val="22"/>
          <w:szCs w:val="22"/>
        </w:rPr>
        <w:t>aktivnosti, manifestacija, donacija i pokroviteljst</w:t>
      </w:r>
      <w:r w:rsidR="00097DAF">
        <w:rPr>
          <w:rFonts w:ascii="Arial" w:hAnsi="Arial" w:cs="Arial"/>
          <w:sz w:val="22"/>
          <w:szCs w:val="22"/>
        </w:rPr>
        <w:t>a</w:t>
      </w:r>
      <w:r w:rsidRPr="003B3C60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 xml:space="preserve">, </w:t>
      </w:r>
      <w:r w:rsidRPr="003B3C60">
        <w:rPr>
          <w:rFonts w:ascii="Arial" w:hAnsi="Arial" w:cs="Arial"/>
          <w:sz w:val="22"/>
          <w:szCs w:val="22"/>
        </w:rPr>
        <w:t>u prioritetnim područjima koja su utvrđena Javnim pozivom za dodjelu financijskih podrški za projekte malih vrijednosti u 20</w:t>
      </w:r>
      <w:r>
        <w:rPr>
          <w:rFonts w:ascii="Arial" w:hAnsi="Arial" w:cs="Arial"/>
          <w:sz w:val="22"/>
          <w:szCs w:val="22"/>
        </w:rPr>
        <w:t>2</w:t>
      </w:r>
      <w:r w:rsidR="003E5A78">
        <w:rPr>
          <w:rFonts w:ascii="Arial" w:hAnsi="Arial" w:cs="Arial"/>
          <w:sz w:val="22"/>
          <w:szCs w:val="22"/>
        </w:rPr>
        <w:t>4</w:t>
      </w:r>
      <w:r w:rsidRPr="003B3C60">
        <w:rPr>
          <w:rFonts w:ascii="Arial" w:hAnsi="Arial" w:cs="Arial"/>
          <w:sz w:val="22"/>
          <w:szCs w:val="22"/>
        </w:rPr>
        <w:t>. godini</w:t>
      </w:r>
      <w:r>
        <w:rPr>
          <w:rFonts w:ascii="Arial" w:hAnsi="Arial" w:cs="Arial"/>
          <w:sz w:val="22"/>
          <w:szCs w:val="22"/>
        </w:rPr>
        <w:t xml:space="preserve"> – </w:t>
      </w:r>
      <w:r w:rsidRPr="003B3C60">
        <w:rPr>
          <w:rFonts w:ascii="Arial" w:hAnsi="Arial" w:cs="Arial"/>
          <w:sz w:val="22"/>
          <w:szCs w:val="22"/>
        </w:rPr>
        <w:t xml:space="preserve">u daljnjem tekstu: Javni poziv. </w:t>
      </w:r>
    </w:p>
    <w:p w14:paraId="5F4F746D" w14:textId="77777777" w:rsidR="00F04E4A" w:rsidRDefault="00F04E4A" w:rsidP="006B5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7EB5FA" w14:textId="775DA9FE" w:rsidR="006B5760" w:rsidRPr="003B3C60" w:rsidRDefault="006B5760" w:rsidP="006B57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Financijske podrške dodjeljivat će se i za nepredviđene aktivnosti udruga koje iz opravdanih razloga nisu planirane u njihovom godišnjem planu kao i za planirane aktivnosti udruga za koje se tijekom godine pokaže da za njih nisu planirana dovoljna sredstva.</w:t>
      </w:r>
    </w:p>
    <w:p w14:paraId="5521F110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433468BB" w14:textId="06325CE2" w:rsidR="007A0707" w:rsidRDefault="003B3C60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Prioritet u pružanju financijske podrške imat će oni projekti</w:t>
      </w:r>
      <w:r w:rsidR="007A0707">
        <w:rPr>
          <w:rFonts w:ascii="Arial" w:hAnsi="Arial" w:cs="Arial"/>
          <w:sz w:val="22"/>
          <w:szCs w:val="22"/>
        </w:rPr>
        <w:t xml:space="preserve">/programi </w:t>
      </w:r>
      <w:r w:rsidRPr="003B3C60">
        <w:rPr>
          <w:rFonts w:ascii="Arial" w:hAnsi="Arial" w:cs="Arial"/>
          <w:sz w:val="22"/>
          <w:szCs w:val="22"/>
        </w:rPr>
        <w:t>koji su usklađeni s ciljevima razvoja prioritetn</w:t>
      </w:r>
      <w:r w:rsidR="007A0707">
        <w:rPr>
          <w:rFonts w:ascii="Arial" w:hAnsi="Arial" w:cs="Arial"/>
          <w:sz w:val="22"/>
          <w:szCs w:val="22"/>
        </w:rPr>
        <w:t xml:space="preserve">ih </w:t>
      </w:r>
      <w:r w:rsidRPr="003B3C60">
        <w:rPr>
          <w:rFonts w:ascii="Arial" w:hAnsi="Arial" w:cs="Arial"/>
          <w:sz w:val="22"/>
          <w:szCs w:val="22"/>
        </w:rPr>
        <w:t>područja</w:t>
      </w:r>
      <w:r w:rsidR="009831B9">
        <w:rPr>
          <w:rFonts w:ascii="Arial" w:hAnsi="Arial" w:cs="Arial"/>
          <w:sz w:val="22"/>
          <w:szCs w:val="22"/>
        </w:rPr>
        <w:t xml:space="preserve"> </w:t>
      </w:r>
      <w:r w:rsidR="009831B9" w:rsidRPr="003B3C60">
        <w:rPr>
          <w:rFonts w:ascii="Arial" w:hAnsi="Arial" w:cs="Arial"/>
          <w:sz w:val="22"/>
          <w:szCs w:val="22"/>
        </w:rPr>
        <w:t>promicanj</w:t>
      </w:r>
      <w:r w:rsidR="009831B9">
        <w:rPr>
          <w:rFonts w:ascii="Arial" w:hAnsi="Arial" w:cs="Arial"/>
          <w:sz w:val="22"/>
          <w:szCs w:val="22"/>
        </w:rPr>
        <w:t>a</w:t>
      </w:r>
      <w:r w:rsidR="009831B9" w:rsidRPr="003B3C60">
        <w:rPr>
          <w:rFonts w:ascii="Arial" w:hAnsi="Arial" w:cs="Arial"/>
          <w:sz w:val="22"/>
          <w:szCs w:val="22"/>
        </w:rPr>
        <w:t xml:space="preserve"> dvojezičnosti i očuvanj</w:t>
      </w:r>
      <w:r w:rsidR="00072F04">
        <w:rPr>
          <w:rFonts w:ascii="Arial" w:hAnsi="Arial" w:cs="Arial"/>
          <w:sz w:val="22"/>
          <w:szCs w:val="22"/>
        </w:rPr>
        <w:t>a</w:t>
      </w:r>
      <w:r w:rsidR="009831B9" w:rsidRPr="003B3C60">
        <w:rPr>
          <w:rFonts w:ascii="Arial" w:hAnsi="Arial" w:cs="Arial"/>
          <w:sz w:val="22"/>
          <w:szCs w:val="22"/>
        </w:rPr>
        <w:t xml:space="preserve"> kulturne baštine </w:t>
      </w:r>
      <w:r w:rsidR="007A0707" w:rsidRPr="007A0707">
        <w:rPr>
          <w:rFonts w:ascii="Arial" w:hAnsi="Arial" w:cs="Arial"/>
          <w:sz w:val="22"/>
          <w:szCs w:val="22"/>
          <w:lang w:eastAsia="en-US"/>
        </w:rPr>
        <w:t>talijanske nacionalne zajednice i drugih nacionalnih manjina, te rada s mladima</w:t>
      </w:r>
      <w:r w:rsidR="007A0707" w:rsidRPr="007A0707">
        <w:rPr>
          <w:rFonts w:ascii="Arial" w:hAnsi="Arial" w:cs="Arial"/>
          <w:bCs/>
          <w:sz w:val="22"/>
          <w:szCs w:val="22"/>
        </w:rPr>
        <w:t xml:space="preserve"> na području Istarske županije</w:t>
      </w:r>
      <w:r w:rsidR="009831B9">
        <w:rPr>
          <w:rFonts w:ascii="Arial" w:hAnsi="Arial" w:cs="Arial"/>
          <w:sz w:val="22"/>
          <w:szCs w:val="22"/>
        </w:rPr>
        <w:t xml:space="preserve"> Upravnog odjela </w:t>
      </w:r>
      <w:r w:rsidR="009831B9" w:rsidRPr="009831B9">
        <w:rPr>
          <w:rFonts w:ascii="Arial" w:hAnsi="Arial" w:cs="Arial"/>
          <w:bCs/>
          <w:sz w:val="22"/>
          <w:szCs w:val="22"/>
        </w:rPr>
        <w:t xml:space="preserve">za talijansku nacionalnu </w:t>
      </w:r>
      <w:r w:rsidR="009E1D1C">
        <w:rPr>
          <w:rFonts w:ascii="Arial" w:hAnsi="Arial" w:cs="Arial"/>
          <w:bCs/>
          <w:sz w:val="22"/>
          <w:szCs w:val="22"/>
        </w:rPr>
        <w:t xml:space="preserve">autohtonu zajednicu, nacionalne manjine i mlade </w:t>
      </w:r>
      <w:r w:rsidR="009831B9">
        <w:rPr>
          <w:rFonts w:ascii="Arial" w:hAnsi="Arial" w:cs="Arial"/>
          <w:bCs/>
          <w:sz w:val="22"/>
          <w:szCs w:val="22"/>
        </w:rPr>
        <w:t>Istarske županije</w:t>
      </w:r>
      <w:r w:rsidRPr="003B3C60">
        <w:rPr>
          <w:rFonts w:ascii="Arial" w:hAnsi="Arial" w:cs="Arial"/>
          <w:sz w:val="22"/>
          <w:szCs w:val="22"/>
        </w:rPr>
        <w:t xml:space="preserve"> od kojeg se traži financijska podrška, a koji su utvrđeni strateškim i razvojnim dokumentima Istarske županije.</w:t>
      </w:r>
    </w:p>
    <w:p w14:paraId="244AB5AD" w14:textId="77777777" w:rsidR="007A0707" w:rsidRPr="003B3C60" w:rsidRDefault="007A0707" w:rsidP="00B5733A">
      <w:pPr>
        <w:jc w:val="both"/>
        <w:rPr>
          <w:rFonts w:ascii="Arial" w:hAnsi="Arial" w:cs="Arial"/>
          <w:sz w:val="22"/>
          <w:szCs w:val="22"/>
        </w:rPr>
      </w:pPr>
    </w:p>
    <w:p w14:paraId="124A4FD6" w14:textId="77777777" w:rsidR="003B3C60" w:rsidRPr="003B3C60" w:rsidRDefault="003B3C60" w:rsidP="00B5733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4" w:name="_Toc503962075"/>
      <w:r>
        <w:rPr>
          <w:rFonts w:ascii="Arial" w:hAnsi="Arial" w:cs="Arial"/>
          <w:b/>
          <w:sz w:val="22"/>
          <w:szCs w:val="22"/>
          <w:lang w:eastAsia="en-US"/>
        </w:rPr>
        <w:t xml:space="preserve">III. </w:t>
      </w:r>
      <w:r w:rsidRPr="003B3C60">
        <w:rPr>
          <w:rFonts w:ascii="Arial" w:hAnsi="Arial" w:cs="Arial"/>
          <w:b/>
          <w:sz w:val="22"/>
          <w:szCs w:val="22"/>
          <w:lang w:eastAsia="en-US"/>
        </w:rPr>
        <w:t>PLANIRANI IZNOSI I UKUPNA VRIJEDNOST JAVNOG POZIVA</w:t>
      </w:r>
      <w:bookmarkEnd w:id="4"/>
    </w:p>
    <w:p w14:paraId="47E572D3" w14:textId="77777777" w:rsidR="003B3C60" w:rsidRPr="003B3C60" w:rsidRDefault="003B3C60" w:rsidP="00B573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90C95B" w14:textId="1B969464" w:rsidR="007A0707" w:rsidRPr="007A0707" w:rsidRDefault="007A0707" w:rsidP="007A0707">
      <w:pPr>
        <w:jc w:val="both"/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Ukupno planirana vrijednost ovog Javnog poziva iznosi 10.000,00 eura</w:t>
      </w:r>
      <w:r w:rsidR="003E5A78">
        <w:rPr>
          <w:rFonts w:ascii="Arial" w:hAnsi="Arial" w:cs="Arial"/>
          <w:sz w:val="22"/>
          <w:szCs w:val="22"/>
        </w:rPr>
        <w:t>.</w:t>
      </w:r>
    </w:p>
    <w:p w14:paraId="77897A54" w14:textId="6DD19DF5" w:rsidR="007A0707" w:rsidRPr="007A0707" w:rsidRDefault="007A0707" w:rsidP="007A0707">
      <w:pPr>
        <w:tabs>
          <w:tab w:val="left" w:pos="540"/>
        </w:tabs>
        <w:snapToGrid w:val="0"/>
        <w:jc w:val="both"/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Najmanji iznos financijskih sredstava koji se može prijaviti i ugovoriti po pojedinom projektu</w:t>
      </w:r>
      <w:r>
        <w:rPr>
          <w:rFonts w:ascii="Arial" w:hAnsi="Arial" w:cs="Arial"/>
          <w:sz w:val="22"/>
          <w:szCs w:val="22"/>
        </w:rPr>
        <w:t>/programu</w:t>
      </w:r>
      <w:r w:rsidRPr="007A0707">
        <w:rPr>
          <w:rFonts w:ascii="Arial" w:hAnsi="Arial" w:cs="Arial"/>
          <w:sz w:val="22"/>
          <w:szCs w:val="22"/>
        </w:rPr>
        <w:t xml:space="preserve"> je 6</w:t>
      </w:r>
      <w:r w:rsidR="00FC2583">
        <w:rPr>
          <w:rFonts w:ascii="Arial" w:hAnsi="Arial" w:cs="Arial"/>
          <w:sz w:val="22"/>
          <w:szCs w:val="22"/>
        </w:rPr>
        <w:t>63,61</w:t>
      </w:r>
      <w:r w:rsidRPr="007A0707">
        <w:rPr>
          <w:rFonts w:ascii="Arial" w:hAnsi="Arial" w:cs="Arial"/>
          <w:sz w:val="22"/>
          <w:szCs w:val="22"/>
        </w:rPr>
        <w:t xml:space="preserve"> eura, a najveći iznos po pojedinom projektu</w:t>
      </w:r>
      <w:r>
        <w:rPr>
          <w:rFonts w:ascii="Arial" w:hAnsi="Arial" w:cs="Arial"/>
          <w:sz w:val="22"/>
          <w:szCs w:val="22"/>
        </w:rPr>
        <w:t>/programu</w:t>
      </w:r>
      <w:r w:rsidRPr="007A0707">
        <w:rPr>
          <w:rFonts w:ascii="Arial" w:hAnsi="Arial" w:cs="Arial"/>
          <w:sz w:val="22"/>
          <w:szCs w:val="22"/>
        </w:rPr>
        <w:t xml:space="preserve"> je </w:t>
      </w:r>
      <w:r w:rsidR="00FC2583">
        <w:rPr>
          <w:rFonts w:ascii="Arial" w:hAnsi="Arial" w:cs="Arial"/>
          <w:sz w:val="22"/>
          <w:szCs w:val="22"/>
        </w:rPr>
        <w:t>1.990,84</w:t>
      </w:r>
      <w:r w:rsidRPr="007A0707">
        <w:rPr>
          <w:rFonts w:ascii="Arial" w:hAnsi="Arial" w:cs="Arial"/>
          <w:sz w:val="22"/>
          <w:szCs w:val="22"/>
        </w:rPr>
        <w:t xml:space="preserve"> eura</w:t>
      </w:r>
      <w:r w:rsidRPr="007A0707">
        <w:rPr>
          <w:rFonts w:ascii="Arial" w:eastAsia="Arial" w:hAnsi="Arial" w:cs="Arial"/>
          <w:color w:val="000000"/>
          <w:sz w:val="22"/>
          <w:lang w:eastAsia="en-US"/>
        </w:rPr>
        <w:t>.</w:t>
      </w:r>
    </w:p>
    <w:p w14:paraId="7026D349" w14:textId="543C8B9B" w:rsidR="007A0707" w:rsidRPr="007A0707" w:rsidRDefault="007A0707" w:rsidP="007A0707">
      <w:pPr>
        <w:jc w:val="both"/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>Očekivani broj pojedinačnih projekata</w:t>
      </w:r>
      <w:r>
        <w:rPr>
          <w:rFonts w:ascii="Arial" w:hAnsi="Arial" w:cs="Arial"/>
          <w:sz w:val="22"/>
          <w:szCs w:val="22"/>
        </w:rPr>
        <w:t>/programa</w:t>
      </w:r>
      <w:r w:rsidRPr="007A0707">
        <w:rPr>
          <w:rFonts w:ascii="Arial" w:hAnsi="Arial" w:cs="Arial"/>
          <w:sz w:val="22"/>
          <w:szCs w:val="22"/>
        </w:rPr>
        <w:t xml:space="preserve"> koji će se financirati je </w:t>
      </w:r>
      <w:r w:rsidR="0093285C">
        <w:rPr>
          <w:rFonts w:ascii="Arial" w:hAnsi="Arial" w:cs="Arial"/>
          <w:sz w:val="22"/>
          <w:szCs w:val="22"/>
        </w:rPr>
        <w:t>6</w:t>
      </w:r>
      <w:r w:rsidRPr="007A0707">
        <w:rPr>
          <w:rFonts w:ascii="Arial" w:hAnsi="Arial" w:cs="Arial"/>
          <w:sz w:val="22"/>
          <w:szCs w:val="22"/>
        </w:rPr>
        <w:t>.</w:t>
      </w:r>
    </w:p>
    <w:p w14:paraId="188D4344" w14:textId="77777777" w:rsidR="009831B9" w:rsidRPr="009831B9" w:rsidRDefault="009831B9" w:rsidP="009831B9">
      <w:pPr>
        <w:tabs>
          <w:tab w:val="left" w:pos="540"/>
        </w:tabs>
        <w:snapToGrid w:val="0"/>
        <w:jc w:val="both"/>
        <w:rPr>
          <w:rFonts w:ascii="Arial" w:hAnsi="Arial" w:cs="Arial"/>
          <w:sz w:val="22"/>
          <w:szCs w:val="22"/>
        </w:rPr>
      </w:pPr>
    </w:p>
    <w:p w14:paraId="7E5A58D9" w14:textId="1CF2DB86" w:rsidR="009831B9" w:rsidRPr="009831B9" w:rsidRDefault="009831B9" w:rsidP="009831B9">
      <w:pPr>
        <w:jc w:val="both"/>
        <w:rPr>
          <w:rFonts w:ascii="Arial" w:hAnsi="Arial" w:cs="Arial"/>
          <w:sz w:val="22"/>
          <w:szCs w:val="22"/>
        </w:rPr>
      </w:pPr>
      <w:r w:rsidRPr="009831B9">
        <w:rPr>
          <w:rFonts w:ascii="Arial" w:hAnsi="Arial" w:cs="Arial"/>
          <w:sz w:val="22"/>
          <w:szCs w:val="22"/>
        </w:rPr>
        <w:t xml:space="preserve">Nije dozvoljeno dvostruko financiranje istih aktivnosti na pojedinom </w:t>
      </w:r>
      <w:r w:rsidR="00072F04">
        <w:rPr>
          <w:rFonts w:ascii="Arial" w:hAnsi="Arial" w:cs="Arial"/>
          <w:sz w:val="22"/>
          <w:szCs w:val="22"/>
        </w:rPr>
        <w:t>projektu</w:t>
      </w:r>
      <w:r w:rsidR="007A0707">
        <w:rPr>
          <w:rFonts w:ascii="Arial" w:hAnsi="Arial" w:cs="Arial"/>
          <w:sz w:val="22"/>
          <w:szCs w:val="22"/>
        </w:rPr>
        <w:t>/programu</w:t>
      </w:r>
      <w:r>
        <w:rPr>
          <w:rFonts w:ascii="Arial" w:hAnsi="Arial" w:cs="Arial"/>
          <w:sz w:val="22"/>
          <w:szCs w:val="22"/>
        </w:rPr>
        <w:t>. B</w:t>
      </w:r>
      <w:r w:rsidRPr="003B3C60">
        <w:rPr>
          <w:rFonts w:ascii="Arial" w:hAnsi="Arial" w:cs="Arial"/>
          <w:sz w:val="22"/>
          <w:szCs w:val="22"/>
        </w:rPr>
        <w:t>ez obzira na kvalitetu prijavljenog projekta</w:t>
      </w:r>
      <w:r w:rsidR="007A0707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neće se financirati aktivnosti koje se već financiraju iz nekog javnog izvora i po posebnim propisima, osim ako se ne radi o koordiniranom sufinanciranju iz više različitih izvora</w:t>
      </w:r>
      <w:r w:rsidR="00D35325">
        <w:rPr>
          <w:rFonts w:ascii="Arial" w:hAnsi="Arial" w:cs="Arial"/>
          <w:sz w:val="22"/>
          <w:szCs w:val="22"/>
        </w:rPr>
        <w:t>.</w:t>
      </w:r>
    </w:p>
    <w:p w14:paraId="78BB80B6" w14:textId="77777777" w:rsidR="003B3C60" w:rsidRPr="003B3C60" w:rsidRDefault="003B3C60" w:rsidP="00B5733A">
      <w:pPr>
        <w:jc w:val="both"/>
        <w:rPr>
          <w:rFonts w:ascii="Arial" w:hAnsi="Arial" w:cs="Arial"/>
          <w:sz w:val="22"/>
          <w:szCs w:val="22"/>
        </w:rPr>
      </w:pPr>
    </w:p>
    <w:p w14:paraId="0EDA1A3C" w14:textId="6B483BB0" w:rsidR="003B3C60" w:rsidRP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  <w:bookmarkStart w:id="5" w:name="_Toc503962076"/>
      <w:bookmarkEnd w:id="0"/>
      <w:r w:rsidRPr="003B3C60">
        <w:rPr>
          <w:rFonts w:ascii="Arial" w:hAnsi="Arial" w:cs="Arial"/>
          <w:b/>
          <w:bCs/>
          <w:sz w:val="22"/>
          <w:szCs w:val="22"/>
        </w:rPr>
        <w:t xml:space="preserve">IV. </w:t>
      </w:r>
      <w:bookmarkStart w:id="6" w:name="_Toc501104167"/>
      <w:bookmarkStart w:id="7" w:name="_Toc503962077"/>
      <w:bookmarkEnd w:id="5"/>
      <w:r w:rsidRPr="003B3C60">
        <w:rPr>
          <w:rFonts w:ascii="Arial" w:hAnsi="Arial" w:cs="Arial"/>
          <w:b/>
          <w:sz w:val="22"/>
          <w:szCs w:val="22"/>
          <w:lang w:eastAsia="en-US"/>
        </w:rPr>
        <w:t>PRIHVATLJIVI PRIJAVITELJI:</w:t>
      </w:r>
      <w:bookmarkEnd w:id="6"/>
      <w:r w:rsidRPr="003B3C60">
        <w:rPr>
          <w:rFonts w:ascii="Arial" w:hAnsi="Arial" w:cs="Arial"/>
          <w:b/>
          <w:sz w:val="22"/>
          <w:szCs w:val="22"/>
          <w:lang w:eastAsia="en-US"/>
        </w:rPr>
        <w:t xml:space="preserve"> TKO MOŽE PODNIJETI PRIJAVU?</w:t>
      </w:r>
      <w:bookmarkEnd w:id="7"/>
    </w:p>
    <w:p w14:paraId="49A84224" w14:textId="77777777" w:rsidR="00A206F4" w:rsidRPr="003B3C60" w:rsidRDefault="00A206F4" w:rsidP="00B5733A">
      <w:pPr>
        <w:autoSpaceDE w:val="0"/>
        <w:autoSpaceDN w:val="0"/>
        <w:adjustRightInd w:val="0"/>
        <w:jc w:val="both"/>
        <w:rPr>
          <w:rFonts w:ascii="Arial" w:eastAsia="CDIN-Bold" w:hAnsi="Arial" w:cs="Arial"/>
          <w:b/>
          <w:bCs/>
          <w:sz w:val="22"/>
          <w:szCs w:val="22"/>
        </w:rPr>
      </w:pPr>
      <w:bookmarkStart w:id="8" w:name="_Hlk150430356"/>
    </w:p>
    <w:p w14:paraId="6EFC56EA" w14:textId="1B031AD3" w:rsidR="006B5760" w:rsidRPr="007A0707" w:rsidRDefault="006B5760" w:rsidP="00B5733A">
      <w:pPr>
        <w:jc w:val="both"/>
        <w:rPr>
          <w:rFonts w:ascii="Arial" w:hAnsi="Arial" w:cs="Arial"/>
          <w:sz w:val="22"/>
          <w:szCs w:val="22"/>
        </w:rPr>
      </w:pPr>
      <w:r w:rsidRPr="007A0707">
        <w:rPr>
          <w:rFonts w:ascii="Arial" w:hAnsi="Arial" w:cs="Arial"/>
          <w:sz w:val="22"/>
          <w:szCs w:val="22"/>
        </w:rPr>
        <w:t xml:space="preserve">Na ovaj </w:t>
      </w:r>
      <w:r w:rsidR="00D35325" w:rsidRPr="007A0707">
        <w:rPr>
          <w:rFonts w:ascii="Arial" w:hAnsi="Arial" w:cs="Arial"/>
          <w:sz w:val="22"/>
          <w:szCs w:val="22"/>
        </w:rPr>
        <w:t xml:space="preserve">Javni poziv </w:t>
      </w:r>
      <w:r w:rsidRPr="007A0707">
        <w:rPr>
          <w:rFonts w:ascii="Arial" w:hAnsi="Arial" w:cs="Arial"/>
          <w:sz w:val="22"/>
          <w:szCs w:val="22"/>
        </w:rPr>
        <w:t xml:space="preserve">mogu </w:t>
      </w:r>
      <w:r w:rsidR="00D35325" w:rsidRPr="007A0707">
        <w:rPr>
          <w:rFonts w:ascii="Arial" w:hAnsi="Arial" w:cs="Arial"/>
          <w:sz w:val="22"/>
          <w:szCs w:val="22"/>
        </w:rPr>
        <w:t xml:space="preserve">se </w:t>
      </w:r>
      <w:r w:rsidRPr="007A0707">
        <w:rPr>
          <w:rFonts w:ascii="Arial" w:hAnsi="Arial" w:cs="Arial"/>
          <w:sz w:val="22"/>
          <w:szCs w:val="22"/>
        </w:rPr>
        <w:t xml:space="preserve">prijaviti udruge koje su programski usmjerene </w:t>
      </w:r>
      <w:r w:rsidR="007A0707" w:rsidRPr="007A0707">
        <w:rPr>
          <w:rFonts w:ascii="Arial" w:hAnsi="Arial" w:cs="Arial"/>
          <w:sz w:val="22"/>
          <w:szCs w:val="22"/>
        </w:rPr>
        <w:t xml:space="preserve">na promicanje dvojezičnosti i očuvanje kulturne baštine talijanske nacionalne zajednice i drugih nacionalnih manjina, te na rad s mladima </w:t>
      </w:r>
      <w:r w:rsidRPr="007A0707">
        <w:rPr>
          <w:rFonts w:ascii="Arial" w:hAnsi="Arial" w:cs="Arial"/>
          <w:sz w:val="22"/>
          <w:szCs w:val="22"/>
        </w:rPr>
        <w:t>koje djeluju na području Istarske županije</w:t>
      </w:r>
      <w:r w:rsidR="00072F04" w:rsidRPr="007A0707">
        <w:rPr>
          <w:rFonts w:ascii="Arial" w:hAnsi="Arial" w:cs="Arial"/>
          <w:sz w:val="22"/>
          <w:szCs w:val="22"/>
        </w:rPr>
        <w:t>.</w:t>
      </w:r>
    </w:p>
    <w:p w14:paraId="331CB0ED" w14:textId="77777777" w:rsidR="006B5760" w:rsidRDefault="006B5760" w:rsidP="00B5733A">
      <w:pPr>
        <w:jc w:val="both"/>
        <w:rPr>
          <w:rFonts w:ascii="Arial" w:hAnsi="Arial" w:cs="Arial"/>
          <w:bCs/>
          <w:sz w:val="22"/>
          <w:szCs w:val="22"/>
        </w:rPr>
      </w:pPr>
    </w:p>
    <w:p w14:paraId="3055EA8D" w14:textId="619F30B6" w:rsidR="00A206F4" w:rsidRPr="003B3C60" w:rsidRDefault="00A206F4" w:rsidP="00B5733A">
      <w:pPr>
        <w:jc w:val="both"/>
        <w:rPr>
          <w:rFonts w:ascii="Arial" w:hAnsi="Arial" w:cs="Arial"/>
          <w:bCs/>
          <w:sz w:val="22"/>
          <w:szCs w:val="22"/>
        </w:rPr>
      </w:pPr>
      <w:r w:rsidRPr="003B3C60">
        <w:rPr>
          <w:rFonts w:ascii="Arial" w:hAnsi="Arial" w:cs="Arial"/>
          <w:bCs/>
          <w:sz w:val="22"/>
          <w:szCs w:val="22"/>
        </w:rPr>
        <w:t xml:space="preserve">Prihvatljivim prijaviteljima smatra se udruga koja udovoljava sljedećim propisanim (formalnim) uvjetima </w:t>
      </w:r>
      <w:r w:rsidR="003B3C60">
        <w:rPr>
          <w:rFonts w:ascii="Arial" w:hAnsi="Arial" w:cs="Arial"/>
          <w:bCs/>
          <w:sz w:val="22"/>
          <w:szCs w:val="22"/>
        </w:rPr>
        <w:t>Javnog poziva</w:t>
      </w:r>
      <w:r w:rsidRPr="003B3C60">
        <w:rPr>
          <w:rFonts w:ascii="Arial" w:hAnsi="Arial" w:cs="Arial"/>
          <w:bCs/>
          <w:sz w:val="22"/>
          <w:szCs w:val="22"/>
        </w:rPr>
        <w:t>:</w:t>
      </w:r>
    </w:p>
    <w:p w14:paraId="6B13F7AA" w14:textId="77777777" w:rsidR="00A206F4" w:rsidRPr="003B3C60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upisana je u Registar udruga ili drugi odgovarajući registar;</w:t>
      </w:r>
    </w:p>
    <w:p w14:paraId="781129CB" w14:textId="77777777" w:rsidR="00A206F4" w:rsidRPr="003B3C60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upisana je u Registar neprofitnih organizacija;</w:t>
      </w:r>
    </w:p>
    <w:p w14:paraId="457D4675" w14:textId="77777777" w:rsidR="00A206F4" w:rsidRPr="003B3C60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svojim statutom se opredijelila za obavljanje djelatnosti i aktivnosti koje su predmet financiranja sukladno ovom Javnom pozivu i kojima se promiču uvjerenja i ciljevi koji nisu u suprotnosti s Ustavom i zakonom;</w:t>
      </w:r>
    </w:p>
    <w:p w14:paraId="7204DE21" w14:textId="77777777" w:rsidR="00A206F4" w:rsidRPr="003B3C60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ima uredno ispunjene obveze iz svih prethodno sklopljenih ugovora o financiranju iz proračuna Istarske županije i drugih javnih izvora;</w:t>
      </w:r>
    </w:p>
    <w:p w14:paraId="3FCA79D8" w14:textId="77777777" w:rsidR="00A206F4" w:rsidRPr="003B3C60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lastRenderedPageBreak/>
        <w:t>nema dugovanja s osnova plaćanja doprinosa za mirovinsko i zdravstveno osiguranje i plaćanja poreza te drugih davanja prema državnom proračunu, proračunu Istarske županije i proračunu jedinice lokalne samouprave;</w:t>
      </w:r>
    </w:p>
    <w:p w14:paraId="4C7EAAEE" w14:textId="012FAF43" w:rsidR="00D35325" w:rsidRPr="002644B9" w:rsidRDefault="00A206F4" w:rsidP="00B5733A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protiv  </w:t>
      </w:r>
      <w:r w:rsidR="00D35325">
        <w:rPr>
          <w:rFonts w:ascii="Arial" w:hAnsi="Arial" w:cs="Arial"/>
          <w:sz w:val="22"/>
          <w:szCs w:val="22"/>
        </w:rPr>
        <w:t xml:space="preserve">korisnika financiranja, odnosno </w:t>
      </w:r>
      <w:r w:rsidRPr="003B3C60">
        <w:rPr>
          <w:rFonts w:ascii="Arial" w:hAnsi="Arial" w:cs="Arial"/>
          <w:sz w:val="22"/>
          <w:szCs w:val="22"/>
        </w:rPr>
        <w:t>osobe ovlaštene za zastupanje udruge ne vodi se kazneni postupak za kazneno djelo određeno člankom 48. stavkom 2. alinejom d) Uredbe o kriterijima, mjerilima  i postupcima financiranja i ugovaranja programa i projekata od interesa za opće dobro koje provode udruge („Narodne novine“ br. 26/15</w:t>
      </w:r>
      <w:r w:rsidR="009C6A5B">
        <w:rPr>
          <w:rFonts w:ascii="Arial" w:hAnsi="Arial" w:cs="Arial"/>
          <w:sz w:val="22"/>
          <w:szCs w:val="22"/>
        </w:rPr>
        <w:t xml:space="preserve"> i 37/21</w:t>
      </w:r>
      <w:r w:rsidRPr="003B3C60">
        <w:rPr>
          <w:rFonts w:ascii="Arial" w:hAnsi="Arial" w:cs="Arial"/>
          <w:sz w:val="22"/>
          <w:szCs w:val="22"/>
        </w:rPr>
        <w:t>)</w:t>
      </w:r>
      <w:r w:rsidR="00D35325">
        <w:rPr>
          <w:rFonts w:ascii="Arial" w:hAnsi="Arial" w:cs="Arial"/>
          <w:sz w:val="22"/>
          <w:szCs w:val="22"/>
        </w:rPr>
        <w:t xml:space="preserve">. </w:t>
      </w:r>
      <w:r w:rsidR="009831B9">
        <w:rPr>
          <w:rFonts w:ascii="Arial" w:hAnsi="Arial" w:cs="Arial"/>
          <w:sz w:val="22"/>
          <w:szCs w:val="22"/>
        </w:rPr>
        <w:t xml:space="preserve"> </w:t>
      </w:r>
    </w:p>
    <w:p w14:paraId="6FF9713D" w14:textId="77777777" w:rsidR="00D35325" w:rsidRDefault="00D35325" w:rsidP="00B5733A">
      <w:pPr>
        <w:jc w:val="both"/>
        <w:rPr>
          <w:rFonts w:ascii="Arial" w:hAnsi="Arial" w:cs="Arial"/>
          <w:sz w:val="22"/>
          <w:szCs w:val="22"/>
        </w:rPr>
      </w:pPr>
    </w:p>
    <w:p w14:paraId="646926F2" w14:textId="55555715" w:rsidR="00AF51BB" w:rsidRPr="003B3C60" w:rsidRDefault="003B3C60" w:rsidP="00B5733A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9" w:name="_Toc503962079"/>
      <w:r w:rsidRPr="003B3C60">
        <w:rPr>
          <w:rFonts w:ascii="Arial" w:hAnsi="Arial" w:cs="Arial"/>
          <w:b/>
          <w:bCs/>
          <w:sz w:val="22"/>
          <w:szCs w:val="22"/>
        </w:rPr>
        <w:t xml:space="preserve">V. </w:t>
      </w:r>
      <w:r w:rsidR="00AF51BB" w:rsidRPr="003B3C60">
        <w:rPr>
          <w:rFonts w:ascii="Arial" w:hAnsi="Arial" w:cs="Arial"/>
          <w:b/>
          <w:bCs/>
          <w:sz w:val="22"/>
          <w:szCs w:val="22"/>
          <w:lang w:eastAsia="en-US"/>
        </w:rPr>
        <w:t>PRIHVATLJIVI</w:t>
      </w:r>
      <w:r w:rsidR="00AF51BB" w:rsidRPr="003B3C60">
        <w:rPr>
          <w:rFonts w:ascii="Arial" w:hAnsi="Arial" w:cs="Arial"/>
          <w:b/>
          <w:sz w:val="22"/>
          <w:szCs w:val="22"/>
          <w:lang w:eastAsia="en-US"/>
        </w:rPr>
        <w:t xml:space="preserve"> I NEPRIHVATLJIVI TROŠKOVI</w:t>
      </w:r>
      <w:bookmarkEnd w:id="9"/>
    </w:p>
    <w:p w14:paraId="43DDEF89" w14:textId="12EF88A4" w:rsidR="00A206F4" w:rsidRP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399A832D" w14:textId="10D09200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 provedbi prijavljenih aktivnosti prijavitelj mora osigurati poštovanje načela jednakih mogućnosti, ravnopravnosti spolova i nediskriminacije te razvijati aktivnosti u skladu s potrebama u zajednici.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="005706F5">
        <w:rPr>
          <w:rFonts w:ascii="Arial" w:hAnsi="Arial" w:cs="Arial"/>
          <w:sz w:val="22"/>
          <w:szCs w:val="22"/>
        </w:rPr>
        <w:t>Za sufinanciranje n</w:t>
      </w:r>
      <w:r w:rsidRPr="003B3C60">
        <w:rPr>
          <w:rFonts w:ascii="Arial" w:hAnsi="Arial" w:cs="Arial"/>
          <w:sz w:val="22"/>
          <w:szCs w:val="22"/>
        </w:rPr>
        <w:t>isu prihvatljive aktivnosti od kojih isključivu korist imaju voditelji projekta</w:t>
      </w:r>
      <w:r w:rsidR="007A0707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>, manji broj članova udruge ili s njima povezani subjekti te aktivnosti koje nisu u skladu s Javnim pozivom.</w:t>
      </w:r>
    </w:p>
    <w:p w14:paraId="6B37D655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77A72C7C" w14:textId="1229DE0A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Sredstvima </w:t>
      </w:r>
      <w:r w:rsidR="00D35325">
        <w:rPr>
          <w:rFonts w:ascii="Arial" w:hAnsi="Arial" w:cs="Arial"/>
          <w:sz w:val="22"/>
          <w:szCs w:val="22"/>
        </w:rPr>
        <w:t xml:space="preserve">ovog </w:t>
      </w:r>
      <w:r w:rsidRPr="003B3C60">
        <w:rPr>
          <w:rFonts w:ascii="Arial" w:hAnsi="Arial" w:cs="Arial"/>
          <w:sz w:val="22"/>
          <w:szCs w:val="22"/>
        </w:rPr>
        <w:t>Javnog poziva mogu se su/financirati samo stvarni i prihvatljivi troškovi, nastali provođenjem projektnih</w:t>
      </w:r>
      <w:r w:rsidR="00072F04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aktivnosti u vremenskom razdoblju naznačenom u Javnom pozivu i ovim Uputama.</w:t>
      </w:r>
    </w:p>
    <w:p w14:paraId="57AE61FA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63629AC3" w14:textId="58267DA1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Prilikom procjene projekta</w:t>
      </w:r>
      <w:r w:rsidR="007A0707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ocjenjivat će se potreba naznačenih troškova u odnosu na planirane aktivnosti kao i realnost visine navedenih troškova.</w:t>
      </w:r>
    </w:p>
    <w:p w14:paraId="58D825A5" w14:textId="77777777" w:rsidR="00A206F4" w:rsidRP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06CA11C1" w14:textId="1294E669" w:rsidR="003B3C60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B9273A">
        <w:rPr>
          <w:rFonts w:ascii="Arial" w:hAnsi="Arial" w:cs="Arial"/>
          <w:bCs/>
          <w:sz w:val="22"/>
          <w:szCs w:val="22"/>
        </w:rPr>
        <w:t>Prihvatljivi troškovi</w:t>
      </w:r>
      <w:r w:rsidRPr="003B3C60">
        <w:rPr>
          <w:rFonts w:ascii="Arial" w:hAnsi="Arial" w:cs="Arial"/>
          <w:sz w:val="22"/>
          <w:szCs w:val="22"/>
        </w:rPr>
        <w:t xml:space="preserve"> su troškovi koje je imao korisnik financiranja, a koji ispunjavaju sve sljedeće kriterije:</w:t>
      </w:r>
    </w:p>
    <w:p w14:paraId="04A11C4B" w14:textId="2D83B70D" w:rsidR="00A206F4" w:rsidRDefault="00A206F4" w:rsidP="00B5733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nastali su za vrijeme razdoblja provedbe određenog projekta</w:t>
      </w:r>
      <w:r w:rsidR="007A0707">
        <w:rPr>
          <w:rFonts w:ascii="Arial" w:hAnsi="Arial" w:cs="Arial"/>
          <w:sz w:val="22"/>
          <w:szCs w:val="22"/>
        </w:rPr>
        <w:t>/progr</w:t>
      </w:r>
      <w:r w:rsidR="00B9273A">
        <w:rPr>
          <w:rFonts w:ascii="Arial" w:hAnsi="Arial" w:cs="Arial"/>
          <w:sz w:val="22"/>
          <w:szCs w:val="22"/>
        </w:rPr>
        <w:t>a</w:t>
      </w:r>
      <w:r w:rsidR="007A0707">
        <w:rPr>
          <w:rFonts w:ascii="Arial" w:hAnsi="Arial" w:cs="Arial"/>
          <w:sz w:val="22"/>
          <w:szCs w:val="22"/>
        </w:rPr>
        <w:t>ma</w:t>
      </w:r>
      <w:r w:rsidRPr="003B3C60">
        <w:rPr>
          <w:rFonts w:ascii="Arial" w:hAnsi="Arial" w:cs="Arial"/>
          <w:sz w:val="22"/>
          <w:szCs w:val="22"/>
        </w:rPr>
        <w:t xml:space="preserve"> u skladu s ugovorom, osim troškova koji se odnose na završna izvješća, troškova revizije i troškova vrednovanja,</w:t>
      </w:r>
      <w:r w:rsidR="009A0F7B" w:rsidRPr="009A0F7B">
        <w:rPr>
          <w:rFonts w:ascii="Arial Narrow" w:hAnsi="Arial Narrow"/>
          <w:sz w:val="22"/>
          <w:szCs w:val="22"/>
        </w:rPr>
        <w:t xml:space="preserve"> </w:t>
      </w:r>
      <w:r w:rsidR="009A0F7B" w:rsidRPr="009A0F7B">
        <w:rPr>
          <w:rFonts w:ascii="Arial" w:hAnsi="Arial" w:cs="Arial"/>
          <w:sz w:val="22"/>
          <w:szCs w:val="22"/>
        </w:rPr>
        <w:t>a plaćeni su do datuma odobravanja završnog izvještaja</w:t>
      </w:r>
      <w:r w:rsidR="009A0F7B">
        <w:rPr>
          <w:rFonts w:ascii="Arial" w:hAnsi="Arial" w:cs="Arial"/>
          <w:sz w:val="22"/>
          <w:szCs w:val="22"/>
        </w:rPr>
        <w:t>,</w:t>
      </w:r>
    </w:p>
    <w:p w14:paraId="72B77646" w14:textId="692F83DB" w:rsidR="009A0F7B" w:rsidRPr="009A0F7B" w:rsidRDefault="009A0F7B" w:rsidP="009A0F7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A0F7B">
        <w:rPr>
          <w:rFonts w:ascii="Arial" w:hAnsi="Arial" w:cs="Arial"/>
          <w:sz w:val="22"/>
          <w:szCs w:val="22"/>
        </w:rPr>
        <w:t>moraju biti navedeni u ukupnom predviđenom proračunu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9A0F7B">
        <w:rPr>
          <w:rFonts w:ascii="Arial" w:hAnsi="Arial" w:cs="Arial"/>
          <w:sz w:val="22"/>
          <w:szCs w:val="22"/>
        </w:rPr>
        <w:t>,</w:t>
      </w:r>
    </w:p>
    <w:p w14:paraId="33C72D0F" w14:textId="3720BB79" w:rsidR="00A206F4" w:rsidRPr="003B3C60" w:rsidRDefault="00A206F4" w:rsidP="00B5733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nužni su za provođenje određenog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>,</w:t>
      </w:r>
    </w:p>
    <w:p w14:paraId="7B185AAF" w14:textId="77777777" w:rsidR="00A206F4" w:rsidRPr="003B3C60" w:rsidRDefault="00A206F4" w:rsidP="00B5733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mogu biti identificirani i provjereni i koji su računovodstveno evidentirani kod korisnika financiranja prema važećim propisima o računovodstvu neprofitnih organizacija,</w:t>
      </w:r>
    </w:p>
    <w:p w14:paraId="705BDB4A" w14:textId="77777777" w:rsidR="00A206F4" w:rsidRPr="003B3C60" w:rsidRDefault="00A206F4" w:rsidP="00B5733A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trebaju biti umjereni, opravdani i usuglašeni sa zahtjevima racionalnog financijskog upravljanja, osobito u odnosu na štedljivost i učinkovitost.</w:t>
      </w:r>
    </w:p>
    <w:p w14:paraId="0EF89F7F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730B771E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U skladu s naprijed navedenim opravdanim troškovima i kada je to relevantno za poštivanje propisa o javnoj nabavi, </w:t>
      </w:r>
      <w:r w:rsidRPr="009A0F7B">
        <w:rPr>
          <w:rFonts w:ascii="Arial" w:hAnsi="Arial" w:cs="Arial"/>
          <w:bCs/>
          <w:sz w:val="22"/>
          <w:szCs w:val="22"/>
        </w:rPr>
        <w:t>opravdanim se smatraju sljedeći izravni troškovi udruge</w:t>
      </w:r>
      <w:r w:rsidRPr="003B3C60">
        <w:rPr>
          <w:rFonts w:ascii="Arial" w:hAnsi="Arial" w:cs="Arial"/>
          <w:sz w:val="22"/>
          <w:szCs w:val="22"/>
        </w:rPr>
        <w:t>:</w:t>
      </w:r>
    </w:p>
    <w:p w14:paraId="19E5ABA4" w14:textId="34CCED61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troškovi zaposlenika angažiranih na projektu</w:t>
      </w:r>
      <w:r w:rsidR="00B9273A">
        <w:rPr>
          <w:rFonts w:ascii="Arial" w:hAnsi="Arial" w:cs="Arial"/>
          <w:sz w:val="22"/>
          <w:szCs w:val="22"/>
        </w:rPr>
        <w:t>/programu</w:t>
      </w:r>
      <w:r w:rsidRPr="003B3C60">
        <w:rPr>
          <w:rFonts w:ascii="Arial" w:hAnsi="Arial" w:cs="Arial"/>
          <w:sz w:val="22"/>
          <w:szCs w:val="22"/>
        </w:rPr>
        <w:t xml:space="preserve"> koji odgovaraju stvarnim izdacima za plaće te porezima i doprinosima iz plaće i drugim troškovima vezanim uz plaću</w:t>
      </w:r>
      <w:r w:rsidR="009A0F7B">
        <w:rPr>
          <w:rFonts w:ascii="Arial" w:hAnsi="Arial" w:cs="Arial"/>
          <w:sz w:val="22"/>
          <w:szCs w:val="22"/>
        </w:rPr>
        <w:t>,</w:t>
      </w:r>
    </w:p>
    <w:p w14:paraId="1AF6823B" w14:textId="1D13DFDB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putni troškovi i troškovi dnevnica za zaposlenike i druge osobe koje sudjeluju u projektu</w:t>
      </w:r>
      <w:r w:rsidR="00B9273A">
        <w:rPr>
          <w:rFonts w:ascii="Arial" w:hAnsi="Arial" w:cs="Arial"/>
          <w:sz w:val="22"/>
          <w:szCs w:val="22"/>
        </w:rPr>
        <w:t>/programu</w:t>
      </w:r>
      <w:r w:rsidRPr="003B3C60">
        <w:rPr>
          <w:rFonts w:ascii="Arial" w:hAnsi="Arial" w:cs="Arial"/>
          <w:sz w:val="22"/>
          <w:szCs w:val="22"/>
        </w:rPr>
        <w:t>, pod uvjetom da su u skladu s pravilima o visini iznosa za takve naknade za korisnike koji se financiraju iz sredstava državnog proračuna,</w:t>
      </w:r>
    </w:p>
    <w:p w14:paraId="7DEEC821" w14:textId="16C9B6D6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troškovi kupnje ili iznajmljivanja opreme i materijala (novih ili rabljenih) namijenjenih isključivo za projekt</w:t>
      </w:r>
      <w:r w:rsidR="00B9273A">
        <w:rPr>
          <w:rFonts w:ascii="Arial" w:hAnsi="Arial" w:cs="Arial"/>
          <w:sz w:val="22"/>
          <w:szCs w:val="22"/>
        </w:rPr>
        <w:t>/program</w:t>
      </w:r>
      <w:r w:rsidRPr="003B3C60">
        <w:rPr>
          <w:rFonts w:ascii="Arial" w:hAnsi="Arial" w:cs="Arial"/>
          <w:sz w:val="22"/>
          <w:szCs w:val="22"/>
        </w:rPr>
        <w:t>, te troškovi usluga pod uvjetom da su u skladu s tržišnim cijenama,</w:t>
      </w:r>
    </w:p>
    <w:p w14:paraId="4C808AC1" w14:textId="77777777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troškovi potrošne robe,</w:t>
      </w:r>
    </w:p>
    <w:p w14:paraId="7A57F62F" w14:textId="77777777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troškovi podugovaranja,</w:t>
      </w:r>
    </w:p>
    <w:p w14:paraId="1B8C74BE" w14:textId="456BE4E9" w:rsidR="00A206F4" w:rsidRPr="003B3C60" w:rsidRDefault="00A206F4" w:rsidP="00B573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troškovi koji izravno proistječu iz zahtjeva ugovora uključujući troškove financijskih usluga (informiranje, vrednovanje konkretno povezano s projektom</w:t>
      </w:r>
      <w:r w:rsidR="00B9273A">
        <w:rPr>
          <w:rFonts w:ascii="Arial" w:hAnsi="Arial" w:cs="Arial"/>
          <w:sz w:val="22"/>
          <w:szCs w:val="22"/>
        </w:rPr>
        <w:t>/programom</w:t>
      </w:r>
      <w:r w:rsidRPr="003B3C60">
        <w:rPr>
          <w:rFonts w:ascii="Arial" w:hAnsi="Arial" w:cs="Arial"/>
          <w:sz w:val="22"/>
          <w:szCs w:val="22"/>
        </w:rPr>
        <w:t>, revizija, umnožavanje, osiguranje, itd.).</w:t>
      </w:r>
    </w:p>
    <w:p w14:paraId="766766AD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77DAE9E3" w14:textId="6382F945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lastRenderedPageBreak/>
        <w:t xml:space="preserve">Osim izravnih, korisniku sredstava se može odobriti i pokrivanje </w:t>
      </w:r>
      <w:r w:rsidRPr="009A0F7B">
        <w:rPr>
          <w:rFonts w:ascii="Arial" w:hAnsi="Arial" w:cs="Arial"/>
          <w:bCs/>
          <w:sz w:val="22"/>
          <w:szCs w:val="22"/>
        </w:rPr>
        <w:t>dijela neizravnih troškova</w:t>
      </w:r>
      <w:r w:rsidRPr="003B3C60">
        <w:rPr>
          <w:rFonts w:ascii="Arial" w:hAnsi="Arial" w:cs="Arial"/>
          <w:sz w:val="22"/>
          <w:szCs w:val="22"/>
        </w:rPr>
        <w:t xml:space="preserve"> kao što su: energija, voda, uredski materijal, sitan inventar, telefon, pošta i drugi indirektni troškovi koji nisu povezani s provedbom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>, u maksimalnom iznosu do 20% ukupnog odobrenog iznosa financiranja iz proračuna Istarske županije.</w:t>
      </w:r>
    </w:p>
    <w:p w14:paraId="244BB129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2D59C701" w14:textId="7F63F096" w:rsidR="00A206F4" w:rsidRPr="003B3C60" w:rsidRDefault="00A206F4" w:rsidP="009750F5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Neprihvatljivim troškovima smatraju se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dugovi i stavke za pokrivanje gubitaka ili dugova,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dospjele kamate,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stavke koje se već financiraju iz javnih izvora,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kupovina zemljišta ili građevina, gubici na tečajnim razlikama</w:t>
      </w:r>
      <w:r w:rsidR="009750F5">
        <w:rPr>
          <w:rFonts w:ascii="Arial" w:hAnsi="Arial" w:cs="Arial"/>
          <w:sz w:val="22"/>
          <w:szCs w:val="22"/>
        </w:rPr>
        <w:t xml:space="preserve"> i </w:t>
      </w:r>
      <w:r w:rsidRPr="003B3C60">
        <w:rPr>
          <w:rFonts w:ascii="Arial" w:hAnsi="Arial" w:cs="Arial"/>
          <w:sz w:val="22"/>
          <w:szCs w:val="22"/>
        </w:rPr>
        <w:t>zajmovi trećim stranama.</w:t>
      </w:r>
    </w:p>
    <w:p w14:paraId="2542D6D7" w14:textId="3811B436" w:rsidR="00AF51BB" w:rsidRDefault="00B5733A" w:rsidP="00B5733A">
      <w:pPr>
        <w:pStyle w:val="Naslov1"/>
        <w:jc w:val="both"/>
        <w:rPr>
          <w:rFonts w:ascii="Arial" w:hAnsi="Arial" w:cs="Arial"/>
          <w:szCs w:val="22"/>
        </w:rPr>
      </w:pPr>
      <w:bookmarkStart w:id="10" w:name="_Toc503962081"/>
      <w:r>
        <w:rPr>
          <w:rFonts w:ascii="Arial" w:hAnsi="Arial" w:cs="Arial"/>
          <w:szCs w:val="22"/>
        </w:rPr>
        <w:t xml:space="preserve">VI. </w:t>
      </w:r>
      <w:r w:rsidR="00A206F4" w:rsidRPr="003B3C60">
        <w:rPr>
          <w:rFonts w:ascii="Arial" w:hAnsi="Arial" w:cs="Arial"/>
          <w:szCs w:val="22"/>
        </w:rPr>
        <w:t>POSTUPAK PRIJAVE</w:t>
      </w:r>
      <w:bookmarkEnd w:id="10"/>
    </w:p>
    <w:p w14:paraId="0A7B7E02" w14:textId="77777777" w:rsidR="00B5733A" w:rsidRPr="00B5733A" w:rsidRDefault="00B5733A" w:rsidP="00B5733A">
      <w:pPr>
        <w:jc w:val="both"/>
      </w:pPr>
    </w:p>
    <w:p w14:paraId="44870FE9" w14:textId="0CE5777F" w:rsidR="00A206F4" w:rsidRPr="009750F5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Prijave po Javnom pozivu dostavljaju se isključivo na propisanim obrascima, koji su zajedno s Uputama za prijavitelje, dostupni na mrežnim stranicama: </w:t>
      </w:r>
      <w:hyperlink r:id="rId10" w:history="1">
        <w:r w:rsidRPr="009750F5">
          <w:rPr>
            <w:rStyle w:val="Hiperveza"/>
            <w:rFonts w:ascii="Arial" w:eastAsiaTheme="majorEastAsia" w:hAnsi="Arial" w:cs="Arial"/>
            <w:sz w:val="22"/>
            <w:szCs w:val="22"/>
          </w:rPr>
          <w:t>www.istra-istria.hr</w:t>
        </w:r>
      </w:hyperlink>
    </w:p>
    <w:p w14:paraId="6BCE1BCB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484D7A9B" w14:textId="57F1A184" w:rsidR="00A206F4" w:rsidRPr="00072F04" w:rsidRDefault="00A206F4" w:rsidP="00B5733A">
      <w:pPr>
        <w:jc w:val="both"/>
        <w:rPr>
          <w:rFonts w:ascii="Arial" w:hAnsi="Arial" w:cs="Arial"/>
          <w:bCs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Prijavu i ostale obrasce potrebno je ispuniti na računalu, isprintati, ovjeriti potpisom osobe ovlaštene za zastupanje i pečatom udruge te dostaviti u papirnatom obliku. </w:t>
      </w:r>
      <w:r w:rsidRPr="00072F04">
        <w:rPr>
          <w:rFonts w:ascii="Arial" w:hAnsi="Arial" w:cs="Arial"/>
          <w:bCs/>
          <w:sz w:val="22"/>
          <w:szCs w:val="22"/>
        </w:rPr>
        <w:t>Rukom ispisani obrasci neće se uzeti u razmatranje.</w:t>
      </w:r>
    </w:p>
    <w:p w14:paraId="449038A9" w14:textId="77777777" w:rsidR="00B5733A" w:rsidRDefault="00B5733A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50826C2C" w14:textId="3E9DBE09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Obrazac prijavnice čini cjelinu, a podijeljen je u dva dijela kako slijedi:</w:t>
      </w:r>
    </w:p>
    <w:p w14:paraId="6B80C2A7" w14:textId="251D92C7" w:rsidR="00A206F4" w:rsidRPr="00B9273A" w:rsidRDefault="00A206F4" w:rsidP="00B9273A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57980">
        <w:rPr>
          <w:rFonts w:ascii="Arial" w:hAnsi="Arial" w:cs="Arial"/>
          <w:sz w:val="22"/>
          <w:szCs w:val="22"/>
        </w:rPr>
        <w:t>Opisni dio projekta</w:t>
      </w:r>
      <w:r w:rsidR="00B9273A">
        <w:rPr>
          <w:rFonts w:ascii="Arial" w:hAnsi="Arial" w:cs="Arial"/>
          <w:sz w:val="22"/>
          <w:szCs w:val="22"/>
        </w:rPr>
        <w:t>/program</w:t>
      </w:r>
      <w:r w:rsidR="009A0F7B" w:rsidRPr="00257980">
        <w:rPr>
          <w:rFonts w:ascii="Arial" w:hAnsi="Arial" w:cs="Arial"/>
          <w:sz w:val="22"/>
          <w:szCs w:val="22"/>
        </w:rPr>
        <w:t xml:space="preserve"> </w:t>
      </w:r>
      <w:r w:rsidR="00257980" w:rsidRPr="00257980">
        <w:rPr>
          <w:rFonts w:ascii="Arial" w:hAnsi="Arial" w:cs="Arial"/>
          <w:sz w:val="22"/>
          <w:szCs w:val="22"/>
        </w:rPr>
        <w:t xml:space="preserve">i </w:t>
      </w:r>
      <w:r w:rsidRPr="00257980">
        <w:rPr>
          <w:rFonts w:ascii="Arial" w:hAnsi="Arial" w:cs="Arial"/>
          <w:sz w:val="22"/>
          <w:szCs w:val="22"/>
        </w:rPr>
        <w:t>Proračun projekta</w:t>
      </w:r>
      <w:r w:rsidR="00B9273A">
        <w:rPr>
          <w:rFonts w:ascii="Arial" w:hAnsi="Arial" w:cs="Arial"/>
          <w:sz w:val="22"/>
          <w:szCs w:val="22"/>
        </w:rPr>
        <w:t>/programa</w:t>
      </w:r>
    </w:p>
    <w:p w14:paraId="522C5B1A" w14:textId="6B3B44BC" w:rsidR="009750F5" w:rsidRPr="009750F5" w:rsidRDefault="009750F5" w:rsidP="009750F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Obrazac Izjave o nepostojanju dvostrukog financiranja</w:t>
      </w:r>
    </w:p>
    <w:p w14:paraId="45B87BDA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6FC9A849" w14:textId="2F1C1601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Opisni dio obrasca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sadrži podatke o prijavitelju te sadržaju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koji se prijavljuje za su/financiranje.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Obrasci u kojima nedostaju opći podaci o prijavitelju i podaci vezani uz sadržaj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neće </w:t>
      </w:r>
      <w:r w:rsidR="00A8183D">
        <w:rPr>
          <w:rFonts w:ascii="Arial" w:hAnsi="Arial" w:cs="Arial"/>
          <w:sz w:val="22"/>
          <w:szCs w:val="22"/>
        </w:rPr>
        <w:t xml:space="preserve">se </w:t>
      </w:r>
      <w:r w:rsidRPr="003B3C60">
        <w:rPr>
          <w:rFonts w:ascii="Arial" w:hAnsi="Arial" w:cs="Arial"/>
          <w:sz w:val="22"/>
          <w:szCs w:val="22"/>
        </w:rPr>
        <w:t>uzeti u razmatranje.</w:t>
      </w:r>
    </w:p>
    <w:p w14:paraId="5CDB0DC8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7F16E01B" w14:textId="5D0D289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Proračun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="009A0F7B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sadrži podatke o svim izravnim i neizravnim troškovima projekta kao i o bespovratnim sredstvima koja se traže od Istarske županije.</w:t>
      </w:r>
      <w:r w:rsidR="009750F5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Proračun projekta</w:t>
      </w:r>
      <w:r w:rsidR="00B9273A">
        <w:rPr>
          <w:rFonts w:ascii="Arial" w:hAnsi="Arial" w:cs="Arial"/>
          <w:sz w:val="22"/>
          <w:szCs w:val="22"/>
        </w:rPr>
        <w:t>/programa</w:t>
      </w:r>
      <w:r w:rsidRPr="003B3C60">
        <w:rPr>
          <w:rFonts w:ascii="Arial" w:hAnsi="Arial" w:cs="Arial"/>
          <w:sz w:val="22"/>
          <w:szCs w:val="22"/>
        </w:rPr>
        <w:t xml:space="preserve"> mora biti ispunjen u potpunosti te se prijava u protivnom neće uzeti u razmatranje.</w:t>
      </w:r>
    </w:p>
    <w:p w14:paraId="68A7AB95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5F8C2128" w14:textId="77777777" w:rsidR="009C6A5B" w:rsidRPr="009C6A5B" w:rsidRDefault="009C6A5B" w:rsidP="009C6A5B">
      <w:pPr>
        <w:rPr>
          <w:rFonts w:ascii="Arial" w:hAnsi="Arial" w:cs="Arial"/>
          <w:sz w:val="22"/>
          <w:szCs w:val="22"/>
        </w:rPr>
      </w:pPr>
      <w:r w:rsidRPr="009C6A5B">
        <w:rPr>
          <w:rFonts w:ascii="Arial" w:hAnsi="Arial" w:cs="Arial"/>
          <w:sz w:val="22"/>
          <w:szCs w:val="22"/>
        </w:rPr>
        <w:t>Uz prijavu se obvezno prilaže sljedeća dokumentacija:</w:t>
      </w:r>
    </w:p>
    <w:p w14:paraId="1DE0E0C3" w14:textId="77777777" w:rsidR="009C6A5B" w:rsidRPr="009C6A5B" w:rsidRDefault="009C6A5B" w:rsidP="009C6A5B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C6A5B">
        <w:rPr>
          <w:rFonts w:ascii="Arial" w:hAnsi="Arial" w:cs="Arial"/>
          <w:sz w:val="22"/>
          <w:szCs w:val="22"/>
        </w:rPr>
        <w:t xml:space="preserve">preslika važećeg Statuta potpisana od ovlaštene osobe udruge i ovjerena pečatom udruge; </w:t>
      </w:r>
    </w:p>
    <w:p w14:paraId="571B5B86" w14:textId="77777777" w:rsidR="009C6A5B" w:rsidRPr="009C6A5B" w:rsidRDefault="009C6A5B" w:rsidP="009C6A5B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C6A5B">
        <w:rPr>
          <w:rFonts w:ascii="Arial" w:hAnsi="Arial" w:cs="Arial"/>
          <w:sz w:val="22"/>
          <w:szCs w:val="22"/>
        </w:rPr>
        <w:t xml:space="preserve">ispunjen i ovjeren Obrazac Izjave o nepostojanju dvostrukog financiranja; </w:t>
      </w:r>
    </w:p>
    <w:p w14:paraId="4F9316D8" w14:textId="77777777" w:rsidR="009C6A5B" w:rsidRPr="009C6A5B" w:rsidRDefault="009C6A5B" w:rsidP="009C6A5B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C6A5B">
        <w:rPr>
          <w:rFonts w:ascii="Arial" w:hAnsi="Arial" w:cs="Arial"/>
          <w:sz w:val="22"/>
          <w:szCs w:val="22"/>
        </w:rPr>
        <w:t xml:space="preserve">preslika potvrde Porezne uprave o nepostojanju javnih dugovanja ne starija od 30 dana računajući od dana podnošenja prijave po Javnom pozivu; </w:t>
      </w:r>
    </w:p>
    <w:p w14:paraId="58E03D46" w14:textId="2989ED6F" w:rsidR="009C6A5B" w:rsidRPr="009C6A5B" w:rsidRDefault="009C6A5B" w:rsidP="009C6A5B">
      <w:pPr>
        <w:numPr>
          <w:ilvl w:val="0"/>
          <w:numId w:val="1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C6A5B">
        <w:rPr>
          <w:rFonts w:ascii="Arial" w:hAnsi="Arial" w:cs="Arial"/>
          <w:sz w:val="22"/>
          <w:szCs w:val="22"/>
        </w:rPr>
        <w:t>preslika uvjerenja nadležnog suda, ne starijeg od 6 mjeseci računajući od dana podnošenja prijave, da se protiv osobe ovlaštene za zastupanje udruge</w:t>
      </w:r>
      <w:r w:rsidRPr="009C6A5B">
        <w:rPr>
          <w:rFonts w:ascii="Arial" w:hAnsi="Arial" w:cs="Arial"/>
          <w:b/>
          <w:sz w:val="22"/>
          <w:szCs w:val="22"/>
        </w:rPr>
        <w:t xml:space="preserve">  </w:t>
      </w:r>
      <w:r w:rsidRPr="009C6A5B">
        <w:rPr>
          <w:rFonts w:ascii="Arial" w:hAnsi="Arial" w:cs="Arial"/>
          <w:sz w:val="22"/>
          <w:szCs w:val="22"/>
        </w:rPr>
        <w:t>ne vodi kazneni postupak za kazneno djelo određeno člankom 48. stavkom 2. alinejom d) Uredbe o kriterijima, mjerilima  i postupcima financiranja i ugovaranja programa i projekata od interesa za opće dobro koje provode udruge („Narodne novine“ br. 26/15</w:t>
      </w:r>
      <w:r>
        <w:rPr>
          <w:rFonts w:ascii="Arial" w:hAnsi="Arial" w:cs="Arial"/>
          <w:sz w:val="22"/>
          <w:szCs w:val="22"/>
        </w:rPr>
        <w:t xml:space="preserve"> i 37/21</w:t>
      </w:r>
      <w:r w:rsidRPr="009C6A5B">
        <w:rPr>
          <w:rFonts w:ascii="Arial" w:hAnsi="Arial" w:cs="Arial"/>
          <w:sz w:val="22"/>
          <w:szCs w:val="22"/>
        </w:rPr>
        <w:t>).</w:t>
      </w:r>
    </w:p>
    <w:p w14:paraId="2708AB83" w14:textId="77777777" w:rsidR="009C6A5B" w:rsidRDefault="009C6A5B" w:rsidP="00B5733A">
      <w:pPr>
        <w:jc w:val="both"/>
        <w:rPr>
          <w:rFonts w:ascii="Arial" w:hAnsi="Arial" w:cs="Arial"/>
          <w:sz w:val="22"/>
          <w:szCs w:val="22"/>
        </w:rPr>
      </w:pPr>
    </w:p>
    <w:p w14:paraId="036E689F" w14:textId="66D22600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Prijavnica i ostali propisani obrasci mogu se ispunjavati na hrvatskom ili talijanskom jeziku.</w:t>
      </w:r>
    </w:p>
    <w:p w14:paraId="33E45DF0" w14:textId="77777777" w:rsidR="009A0F7B" w:rsidRDefault="009A0F7B" w:rsidP="009A0F7B">
      <w:pPr>
        <w:jc w:val="both"/>
        <w:rPr>
          <w:rFonts w:ascii="Arial" w:hAnsi="Arial" w:cs="Arial"/>
          <w:sz w:val="22"/>
          <w:szCs w:val="22"/>
        </w:rPr>
      </w:pPr>
      <w:bookmarkStart w:id="11" w:name="_Toc503962083"/>
    </w:p>
    <w:p w14:paraId="5250E42B" w14:textId="222AC553" w:rsidR="009A0F7B" w:rsidRPr="009A0F7B" w:rsidRDefault="009A0F7B" w:rsidP="009A0F7B">
      <w:pPr>
        <w:jc w:val="both"/>
        <w:rPr>
          <w:rFonts w:ascii="Arial" w:hAnsi="Arial" w:cs="Arial"/>
          <w:sz w:val="22"/>
          <w:szCs w:val="22"/>
        </w:rPr>
      </w:pPr>
      <w:r w:rsidRPr="009A0F7B">
        <w:rPr>
          <w:rFonts w:ascii="Arial" w:hAnsi="Arial" w:cs="Arial"/>
          <w:sz w:val="22"/>
          <w:szCs w:val="22"/>
        </w:rPr>
        <w:t xml:space="preserve">Istarska županija, kao voditelj obrade osobnih podatka, </w:t>
      </w:r>
      <w:r w:rsidRPr="00B4040F">
        <w:rPr>
          <w:rFonts w:ascii="Arial" w:hAnsi="Arial" w:cs="Arial"/>
          <w:bCs/>
          <w:sz w:val="22"/>
          <w:szCs w:val="22"/>
        </w:rPr>
        <w:t>će s osobnim podacima fizičkih osoba (osobe ovlaštene za zastupanje udruga i drugih neprofitnih organizacija</w:t>
      </w:r>
      <w:r w:rsidR="00546136" w:rsidRPr="00B4040F">
        <w:rPr>
          <w:rFonts w:ascii="Arial" w:hAnsi="Arial" w:cs="Arial"/>
          <w:bCs/>
          <w:sz w:val="22"/>
          <w:szCs w:val="22"/>
        </w:rPr>
        <w:t>)</w:t>
      </w:r>
      <w:r w:rsidRPr="009A0F7B">
        <w:rPr>
          <w:rFonts w:ascii="Arial" w:hAnsi="Arial" w:cs="Arial"/>
          <w:sz w:val="22"/>
          <w:szCs w:val="22"/>
        </w:rPr>
        <w:t xml:space="preserve"> postupati sukladno Općoj uredbi (EU) 2016/679 o zaštiti pojedinaca u vezi s obradom osobnih podataka i slobodnom kretanju takvih podatka, nacionalnim zakonom R</w:t>
      </w:r>
      <w:r w:rsidR="00546136">
        <w:rPr>
          <w:rFonts w:ascii="Arial" w:hAnsi="Arial" w:cs="Arial"/>
          <w:sz w:val="22"/>
          <w:szCs w:val="22"/>
        </w:rPr>
        <w:t>H</w:t>
      </w:r>
      <w:r w:rsidRPr="009A0F7B">
        <w:rPr>
          <w:rFonts w:ascii="Arial" w:hAnsi="Arial" w:cs="Arial"/>
          <w:sz w:val="22"/>
          <w:szCs w:val="22"/>
        </w:rPr>
        <w:t xml:space="preserve"> temeljenom na predmetnoj Uredbi uz primjenu odgovarajućih tehničkih i sigurnosnih mjera zaštite osobnih podataka od neovlaštenog pristupa, zlouporabe, otkrivanja, gubitka ili uništenja. Istarska županija čuva povjerljivost osobnih podataka te omogućava pristup i priopćavanje osobnih podataka samo onim zaposlenicima kojima su isti potrebni radi provedbe poslovnih aktivnosti, a trećim osobama u slučajevima koji su izričito propisani zakonom, uključivši izvršitelje obrade u </w:t>
      </w:r>
      <w:r w:rsidRPr="009A0F7B">
        <w:rPr>
          <w:rFonts w:ascii="Arial" w:hAnsi="Arial" w:cs="Arial"/>
          <w:sz w:val="22"/>
          <w:szCs w:val="22"/>
        </w:rPr>
        <w:lastRenderedPageBreak/>
        <w:t>pojedinim procesima obrade, uz primjenu svih tehničkih i organizacijskih mjera zaštite podataka.</w:t>
      </w:r>
    </w:p>
    <w:p w14:paraId="1322FFE8" w14:textId="77777777" w:rsidR="00B9273A" w:rsidRPr="003B3C60" w:rsidRDefault="00B9273A" w:rsidP="00B5733A">
      <w:pPr>
        <w:jc w:val="both"/>
        <w:rPr>
          <w:rFonts w:ascii="Arial" w:hAnsi="Arial" w:cs="Arial"/>
          <w:sz w:val="22"/>
          <w:szCs w:val="22"/>
        </w:rPr>
      </w:pPr>
    </w:p>
    <w:p w14:paraId="3DB0480B" w14:textId="5DABB796" w:rsidR="00A206F4" w:rsidRPr="003B3C60" w:rsidRDefault="009750F5" w:rsidP="00B573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VII. </w:t>
      </w:r>
      <w:r w:rsidR="00AF51BB" w:rsidRPr="003B3C60">
        <w:rPr>
          <w:rFonts w:ascii="Arial" w:hAnsi="Arial" w:cs="Arial"/>
          <w:b/>
          <w:sz w:val="22"/>
          <w:szCs w:val="22"/>
          <w:lang w:eastAsia="en-US"/>
        </w:rPr>
        <w:t>NAČIN I ROK SLANJA PRIJAVE</w:t>
      </w:r>
      <w:bookmarkEnd w:id="11"/>
    </w:p>
    <w:p w14:paraId="2EC8B540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4F86FE3A" w14:textId="37E8AD7D" w:rsidR="00A206F4" w:rsidRPr="009750F5" w:rsidRDefault="00A206F4" w:rsidP="009750F5">
      <w:pPr>
        <w:jc w:val="both"/>
        <w:rPr>
          <w:rFonts w:ascii="Arial" w:hAnsi="Arial" w:cs="Arial"/>
          <w:sz w:val="22"/>
          <w:szCs w:val="22"/>
        </w:rPr>
      </w:pPr>
      <w:r w:rsidRPr="009750F5">
        <w:rPr>
          <w:rFonts w:ascii="Arial" w:hAnsi="Arial" w:cs="Arial"/>
          <w:sz w:val="22"/>
          <w:szCs w:val="22"/>
        </w:rPr>
        <w:t xml:space="preserve">U potpunosti ispunjena, potpisana i ovjerena prijava zajedno sa svim obveznim prilozima, dostavlja se preporučeno poštom, kurirom ili osobno, u zatvorenoj omotnici na kojoj mora biti naznačeno </w:t>
      </w:r>
      <w:bookmarkStart w:id="12" w:name="_Hlk150773277"/>
      <w:r w:rsidRPr="009750F5">
        <w:rPr>
          <w:rFonts w:ascii="Arial" w:hAnsi="Arial" w:cs="Arial"/>
          <w:sz w:val="22"/>
          <w:szCs w:val="22"/>
        </w:rPr>
        <w:t xml:space="preserve">„Javni poziv za </w:t>
      </w:r>
      <w:r w:rsidR="009750F5" w:rsidRPr="009750F5">
        <w:rPr>
          <w:rFonts w:ascii="Arial" w:hAnsi="Arial" w:cs="Arial"/>
          <w:sz w:val="22"/>
          <w:szCs w:val="22"/>
        </w:rPr>
        <w:t>dodjelu financijskih podrški za projekte malih vrijednosti u 202</w:t>
      </w:r>
      <w:r w:rsidR="003E5A78">
        <w:rPr>
          <w:rFonts w:ascii="Arial" w:hAnsi="Arial" w:cs="Arial"/>
          <w:sz w:val="22"/>
          <w:szCs w:val="22"/>
        </w:rPr>
        <w:t>4</w:t>
      </w:r>
      <w:r w:rsidR="009750F5" w:rsidRPr="009750F5">
        <w:rPr>
          <w:rFonts w:ascii="Arial" w:hAnsi="Arial" w:cs="Arial"/>
          <w:sz w:val="22"/>
          <w:szCs w:val="22"/>
        </w:rPr>
        <w:t>. godini</w:t>
      </w:r>
      <w:r w:rsidR="009C6A5B">
        <w:rPr>
          <w:rFonts w:ascii="Arial" w:hAnsi="Arial" w:cs="Arial"/>
          <w:sz w:val="22"/>
          <w:szCs w:val="22"/>
        </w:rPr>
        <w:t xml:space="preserve"> – NE OTVARATI</w:t>
      </w:r>
      <w:r w:rsidRPr="009750F5">
        <w:rPr>
          <w:rFonts w:ascii="Arial" w:hAnsi="Arial" w:cs="Arial"/>
          <w:sz w:val="22"/>
          <w:szCs w:val="22"/>
        </w:rPr>
        <w:t>“</w:t>
      </w:r>
      <w:bookmarkEnd w:id="12"/>
      <w:r w:rsidRPr="009750F5">
        <w:rPr>
          <w:rFonts w:ascii="Arial" w:hAnsi="Arial" w:cs="Arial"/>
          <w:sz w:val="22"/>
          <w:szCs w:val="22"/>
        </w:rPr>
        <w:t>, na sljedeć</w:t>
      </w:r>
      <w:r w:rsidR="00B5733A" w:rsidRPr="009750F5">
        <w:rPr>
          <w:rFonts w:ascii="Arial" w:hAnsi="Arial" w:cs="Arial"/>
          <w:sz w:val="22"/>
          <w:szCs w:val="22"/>
        </w:rPr>
        <w:t xml:space="preserve">u </w:t>
      </w:r>
      <w:r w:rsidRPr="009750F5">
        <w:rPr>
          <w:rFonts w:ascii="Arial" w:hAnsi="Arial" w:cs="Arial"/>
          <w:sz w:val="22"/>
          <w:szCs w:val="22"/>
        </w:rPr>
        <w:t>adres</w:t>
      </w:r>
      <w:r w:rsidR="00B5733A" w:rsidRPr="009750F5">
        <w:rPr>
          <w:rFonts w:ascii="Arial" w:hAnsi="Arial" w:cs="Arial"/>
          <w:sz w:val="22"/>
          <w:szCs w:val="22"/>
        </w:rPr>
        <w:t>u</w:t>
      </w:r>
      <w:r w:rsidRPr="009750F5">
        <w:rPr>
          <w:rFonts w:ascii="Arial" w:hAnsi="Arial" w:cs="Arial"/>
          <w:sz w:val="22"/>
          <w:szCs w:val="22"/>
        </w:rPr>
        <w:t>:</w:t>
      </w:r>
    </w:p>
    <w:p w14:paraId="00C67358" w14:textId="77777777" w:rsidR="00B5733A" w:rsidRPr="00ED2984" w:rsidRDefault="00A206F4" w:rsidP="00B5733A">
      <w:pPr>
        <w:jc w:val="both"/>
        <w:rPr>
          <w:rFonts w:ascii="Arial" w:hAnsi="Arial" w:cs="Arial"/>
          <w:bCs/>
          <w:sz w:val="22"/>
          <w:szCs w:val="22"/>
        </w:rPr>
      </w:pPr>
      <w:r w:rsidRPr="00ED2984">
        <w:rPr>
          <w:rFonts w:ascii="Arial" w:hAnsi="Arial" w:cs="Arial"/>
          <w:bCs/>
          <w:sz w:val="22"/>
          <w:szCs w:val="22"/>
        </w:rPr>
        <w:t>ISTARSKA ŽUPANIJA – REGIONE ISTRIANA</w:t>
      </w:r>
    </w:p>
    <w:p w14:paraId="398B408C" w14:textId="2E381D17" w:rsidR="003E5A78" w:rsidRDefault="003E5A78" w:rsidP="003E5A78">
      <w:pPr>
        <w:jc w:val="both"/>
        <w:rPr>
          <w:rFonts w:ascii="Arial" w:hAnsi="Arial" w:cs="Arial"/>
          <w:sz w:val="22"/>
          <w:szCs w:val="22"/>
        </w:rPr>
      </w:pPr>
      <w:r w:rsidRPr="00CF3B30">
        <w:rPr>
          <w:rFonts w:ascii="Arial" w:hAnsi="Arial" w:cs="Arial"/>
          <w:color w:val="000000"/>
          <w:sz w:val="22"/>
          <w:szCs w:val="22"/>
        </w:rPr>
        <w:t>Upravni odjel za talijansku autohtonu nacionalnu zajednicu, nacionalne manjine i mlade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EECE4E" w14:textId="79C29997" w:rsidR="003E5A78" w:rsidRPr="00744E17" w:rsidRDefault="003E5A78" w:rsidP="003E5A78">
      <w:pPr>
        <w:jc w:val="both"/>
        <w:rPr>
          <w:rFonts w:ascii="Arial" w:hAnsi="Arial" w:cs="Arial"/>
          <w:sz w:val="22"/>
          <w:szCs w:val="22"/>
        </w:rPr>
      </w:pPr>
      <w:r w:rsidRPr="00F54AEF">
        <w:rPr>
          <w:rFonts w:ascii="Arial" w:hAnsi="Arial" w:cs="Arial"/>
          <w:sz w:val="22"/>
          <w:szCs w:val="22"/>
        </w:rPr>
        <w:t>Obala</w:t>
      </w:r>
      <w:r w:rsidRPr="00B1221D">
        <w:rPr>
          <w:rFonts w:ascii="Arial" w:hAnsi="Arial" w:cs="Arial"/>
          <w:sz w:val="22"/>
          <w:szCs w:val="22"/>
        </w:rPr>
        <w:t xml:space="preserve"> A. </w:t>
      </w:r>
      <w:proofErr w:type="spellStart"/>
      <w:r w:rsidRPr="00B1221D">
        <w:rPr>
          <w:rFonts w:ascii="Arial" w:hAnsi="Arial" w:cs="Arial"/>
          <w:sz w:val="22"/>
          <w:szCs w:val="22"/>
        </w:rPr>
        <w:t>Rismondo</w:t>
      </w:r>
      <w:proofErr w:type="spellEnd"/>
      <w:r w:rsidRPr="00B1221D">
        <w:rPr>
          <w:rFonts w:ascii="Arial" w:hAnsi="Arial" w:cs="Arial"/>
          <w:sz w:val="22"/>
          <w:szCs w:val="22"/>
        </w:rPr>
        <w:t xml:space="preserve"> 2, 52210 Rovinj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2320EF" w14:textId="77777777" w:rsidR="00A206F4" w:rsidRPr="003B3C60" w:rsidRDefault="00A206F4" w:rsidP="003E5A78">
      <w:pPr>
        <w:jc w:val="both"/>
        <w:rPr>
          <w:rFonts w:ascii="Arial" w:hAnsi="Arial" w:cs="Arial"/>
          <w:sz w:val="22"/>
          <w:szCs w:val="22"/>
        </w:rPr>
      </w:pPr>
    </w:p>
    <w:p w14:paraId="539E504E" w14:textId="283B43E4" w:rsid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  <w:r w:rsidRPr="0093285C">
        <w:rPr>
          <w:rFonts w:ascii="Arial" w:hAnsi="Arial" w:cs="Arial"/>
          <w:sz w:val="22"/>
          <w:szCs w:val="22"/>
        </w:rPr>
        <w:t xml:space="preserve">Rok za dostavu prijava je </w:t>
      </w:r>
      <w:r w:rsidRPr="0093285C">
        <w:rPr>
          <w:rFonts w:ascii="Arial" w:hAnsi="Arial" w:cs="Arial"/>
          <w:bCs/>
          <w:sz w:val="22"/>
          <w:szCs w:val="22"/>
        </w:rPr>
        <w:t xml:space="preserve">do </w:t>
      </w:r>
      <w:r w:rsidR="0093285C" w:rsidRPr="0093285C">
        <w:rPr>
          <w:rFonts w:ascii="Arial" w:hAnsi="Arial" w:cs="Arial"/>
          <w:bCs/>
          <w:sz w:val="22"/>
          <w:szCs w:val="22"/>
        </w:rPr>
        <w:t>29 studenog</w:t>
      </w:r>
      <w:r w:rsidRPr="0093285C">
        <w:rPr>
          <w:rFonts w:ascii="Arial" w:hAnsi="Arial" w:cs="Arial"/>
          <w:bCs/>
          <w:sz w:val="22"/>
          <w:szCs w:val="22"/>
        </w:rPr>
        <w:t xml:space="preserve"> 20</w:t>
      </w:r>
      <w:r w:rsidR="00B5733A" w:rsidRPr="0093285C">
        <w:rPr>
          <w:rFonts w:ascii="Arial" w:hAnsi="Arial" w:cs="Arial"/>
          <w:bCs/>
          <w:sz w:val="22"/>
          <w:szCs w:val="22"/>
        </w:rPr>
        <w:t>2</w:t>
      </w:r>
      <w:r w:rsidR="003E5A78" w:rsidRPr="0093285C">
        <w:rPr>
          <w:rFonts w:ascii="Arial" w:hAnsi="Arial" w:cs="Arial"/>
          <w:bCs/>
          <w:sz w:val="22"/>
          <w:szCs w:val="22"/>
        </w:rPr>
        <w:t>4</w:t>
      </w:r>
      <w:r w:rsidRPr="009C6A5B">
        <w:rPr>
          <w:rFonts w:ascii="Arial" w:hAnsi="Arial" w:cs="Arial"/>
          <w:bCs/>
          <w:sz w:val="22"/>
          <w:szCs w:val="22"/>
        </w:rPr>
        <w:t>. godine</w:t>
      </w:r>
      <w:r w:rsidRPr="003B3C60">
        <w:rPr>
          <w:rFonts w:ascii="Arial" w:hAnsi="Arial" w:cs="Arial"/>
          <w:b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 xml:space="preserve">odnosno do iskorištenja planiranih financijskih sredstava nakon čega će se, na web stranici Istarske županije </w:t>
      </w:r>
      <w:hyperlink r:id="rId11" w:history="1">
        <w:r w:rsidRPr="009750F5">
          <w:rPr>
            <w:rStyle w:val="Hiperveza"/>
            <w:rFonts w:ascii="Arial" w:eastAsiaTheme="majorEastAsia" w:hAnsi="Arial" w:cs="Arial"/>
            <w:sz w:val="22"/>
            <w:szCs w:val="22"/>
          </w:rPr>
          <w:t>www.istra-istria.hr</w:t>
        </w:r>
      </w:hyperlink>
      <w:r w:rsidRPr="009750F5">
        <w:rPr>
          <w:rFonts w:ascii="Arial" w:hAnsi="Arial" w:cs="Arial"/>
          <w:sz w:val="22"/>
          <w:szCs w:val="22"/>
        </w:rPr>
        <w:t xml:space="preserve">, </w:t>
      </w:r>
      <w:r w:rsidRPr="003B3C60">
        <w:rPr>
          <w:rFonts w:ascii="Arial" w:hAnsi="Arial" w:cs="Arial"/>
          <w:sz w:val="22"/>
          <w:szCs w:val="22"/>
        </w:rPr>
        <w:t>objaviti obavijest o zatvaranju Javnog poziva</w:t>
      </w:r>
      <w:r w:rsidR="009750F5">
        <w:rPr>
          <w:rFonts w:ascii="Arial" w:hAnsi="Arial" w:cs="Arial"/>
          <w:sz w:val="22"/>
          <w:szCs w:val="22"/>
        </w:rPr>
        <w:t>.</w:t>
      </w:r>
    </w:p>
    <w:p w14:paraId="2C4A4C74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207C2C6B" w14:textId="5AACA532" w:rsidR="00A206F4" w:rsidRP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Ukoliko je prijava upućena poštom preporučeno ili predana ovlaštenom pružatelju poštanskih usluga, dan</w:t>
      </w:r>
      <w:r w:rsidR="003B3C60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predaje pošti, odnosno ovlaštenom pružatelju poštanskih usluga, smatrat će se danom predaje nadležnom upravnom odjelu Istarske županije.</w:t>
      </w:r>
    </w:p>
    <w:p w14:paraId="4173A2A1" w14:textId="77777777" w:rsidR="00F04E4A" w:rsidRDefault="00F04E4A" w:rsidP="00B5733A">
      <w:pPr>
        <w:jc w:val="both"/>
        <w:rPr>
          <w:rFonts w:ascii="Arial" w:hAnsi="Arial" w:cs="Arial"/>
          <w:bCs/>
          <w:sz w:val="22"/>
          <w:szCs w:val="22"/>
        </w:rPr>
      </w:pPr>
    </w:p>
    <w:p w14:paraId="3F974484" w14:textId="3963B716" w:rsidR="00A206F4" w:rsidRPr="009750F5" w:rsidRDefault="00A206F4" w:rsidP="00B5733A">
      <w:pPr>
        <w:jc w:val="both"/>
        <w:rPr>
          <w:rFonts w:ascii="Arial" w:hAnsi="Arial" w:cs="Arial"/>
          <w:bCs/>
          <w:sz w:val="22"/>
          <w:szCs w:val="22"/>
        </w:rPr>
      </w:pPr>
      <w:r w:rsidRPr="009750F5">
        <w:rPr>
          <w:rFonts w:ascii="Arial" w:hAnsi="Arial" w:cs="Arial"/>
          <w:bCs/>
          <w:sz w:val="22"/>
          <w:szCs w:val="22"/>
        </w:rPr>
        <w:t>Prijave koje nisu dostavljene u roku određenom Javnim pozivom i koje nisu izrađene sukladno Javnom pozivu i ovim Uputama neće se razmatrati.</w:t>
      </w:r>
    </w:p>
    <w:p w14:paraId="0FC760D5" w14:textId="77777777" w:rsidR="009750F5" w:rsidRDefault="009750F5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3B61D54D" w14:textId="4FC2A240" w:rsidR="009750F5" w:rsidRDefault="00A206F4" w:rsidP="009750F5">
      <w:pPr>
        <w:jc w:val="both"/>
        <w:rPr>
          <w:rStyle w:val="Hiperveza"/>
          <w:rFonts w:ascii="Arial" w:hAnsi="Arial" w:cs="Arial"/>
          <w:bCs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Sva pitanja vezana uz Javni poziv mogu se poslati elektroničkim putem, slanjem upita na sljedeć</w:t>
      </w:r>
      <w:r w:rsidR="00B5733A">
        <w:rPr>
          <w:rFonts w:ascii="Arial" w:hAnsi="Arial" w:cs="Arial"/>
          <w:sz w:val="22"/>
          <w:szCs w:val="22"/>
        </w:rPr>
        <w:t>u</w:t>
      </w:r>
      <w:r w:rsidRPr="003B3C60">
        <w:rPr>
          <w:rFonts w:ascii="Arial" w:hAnsi="Arial" w:cs="Arial"/>
          <w:sz w:val="22"/>
          <w:szCs w:val="22"/>
        </w:rPr>
        <w:t xml:space="preserve"> adres</w:t>
      </w:r>
      <w:r w:rsidR="00B5733A">
        <w:rPr>
          <w:rFonts w:ascii="Arial" w:hAnsi="Arial" w:cs="Arial"/>
          <w:sz w:val="22"/>
          <w:szCs w:val="22"/>
        </w:rPr>
        <w:t>u</w:t>
      </w:r>
      <w:r w:rsidRPr="003B3C60">
        <w:rPr>
          <w:rFonts w:ascii="Arial" w:hAnsi="Arial" w:cs="Arial"/>
          <w:sz w:val="22"/>
          <w:szCs w:val="22"/>
        </w:rPr>
        <w:t xml:space="preserve"> elektroničke pošte:</w:t>
      </w:r>
      <w:r w:rsidR="00B5733A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B5733A" w:rsidRPr="009750F5">
          <w:rPr>
            <w:rStyle w:val="Hiperveza"/>
            <w:rFonts w:ascii="Arial" w:hAnsi="Arial" w:cs="Arial"/>
            <w:bCs/>
            <w:sz w:val="22"/>
            <w:szCs w:val="22"/>
          </w:rPr>
          <w:t>talz-nacm@istra-istria.hr</w:t>
        </w:r>
      </w:hyperlink>
      <w:bookmarkStart w:id="13" w:name="_Toc503962085"/>
    </w:p>
    <w:p w14:paraId="78D75401" w14:textId="77777777" w:rsidR="009C6A5B" w:rsidRDefault="009C6A5B" w:rsidP="009750F5">
      <w:pPr>
        <w:jc w:val="both"/>
        <w:rPr>
          <w:rFonts w:ascii="Arial" w:hAnsi="Arial" w:cs="Arial"/>
          <w:bCs/>
          <w:sz w:val="22"/>
          <w:szCs w:val="22"/>
        </w:rPr>
      </w:pPr>
    </w:p>
    <w:p w14:paraId="36783D9E" w14:textId="248D521A" w:rsidR="00A206F4" w:rsidRPr="009750F5" w:rsidRDefault="009750F5" w:rsidP="009750F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VIII. </w:t>
      </w:r>
      <w:r w:rsidR="00A206F4" w:rsidRPr="009750F5">
        <w:rPr>
          <w:rFonts w:ascii="Arial" w:hAnsi="Arial" w:cs="Arial"/>
          <w:b/>
          <w:bCs/>
          <w:sz w:val="22"/>
          <w:szCs w:val="22"/>
        </w:rPr>
        <w:t>PROVJERA ISPUNJAVANJA FORMALNIH UVJETA JAVNOG POZIVA</w:t>
      </w:r>
      <w:bookmarkEnd w:id="13"/>
    </w:p>
    <w:p w14:paraId="32563E7B" w14:textId="77777777" w:rsid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1137560B" w14:textId="1DA338E5" w:rsidR="00A206F4" w:rsidRP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Po isteku roka za podnošenje prijava </w:t>
      </w:r>
      <w:r w:rsidR="005D5A6C">
        <w:rPr>
          <w:rFonts w:ascii="Arial" w:hAnsi="Arial" w:cs="Arial"/>
          <w:sz w:val="22"/>
          <w:szCs w:val="22"/>
        </w:rPr>
        <w:t>na</w:t>
      </w:r>
      <w:r w:rsidRPr="003B3C60">
        <w:rPr>
          <w:rFonts w:ascii="Arial" w:hAnsi="Arial" w:cs="Arial"/>
          <w:sz w:val="22"/>
          <w:szCs w:val="22"/>
        </w:rPr>
        <w:t xml:space="preserve"> Javn</w:t>
      </w:r>
      <w:r w:rsidR="005D5A6C">
        <w:rPr>
          <w:rFonts w:ascii="Arial" w:hAnsi="Arial" w:cs="Arial"/>
          <w:sz w:val="22"/>
          <w:szCs w:val="22"/>
        </w:rPr>
        <w:t>i</w:t>
      </w:r>
      <w:r w:rsidRPr="003B3C60">
        <w:rPr>
          <w:rFonts w:ascii="Arial" w:hAnsi="Arial" w:cs="Arial"/>
          <w:sz w:val="22"/>
          <w:szCs w:val="22"/>
        </w:rPr>
        <w:t xml:space="preserve"> poziv, Povjerenstv</w:t>
      </w:r>
      <w:r w:rsidR="00DA285A">
        <w:rPr>
          <w:rFonts w:ascii="Arial" w:hAnsi="Arial" w:cs="Arial"/>
          <w:sz w:val="22"/>
          <w:szCs w:val="22"/>
        </w:rPr>
        <w:t>o</w:t>
      </w:r>
      <w:r w:rsidRPr="003B3C60">
        <w:rPr>
          <w:rFonts w:ascii="Arial" w:hAnsi="Arial" w:cs="Arial"/>
          <w:sz w:val="22"/>
          <w:szCs w:val="22"/>
        </w:rPr>
        <w:t xml:space="preserve"> za pripremu i provedbu postupka Javnog poziva te provjeru ispunjavanja propisanih (formalnih) uvjeta Javnog poziva</w:t>
      </w:r>
      <w:r w:rsidR="00DA285A">
        <w:rPr>
          <w:rFonts w:ascii="Arial" w:hAnsi="Arial" w:cs="Arial"/>
          <w:sz w:val="22"/>
          <w:szCs w:val="22"/>
        </w:rPr>
        <w:t xml:space="preserve">, </w:t>
      </w:r>
      <w:r w:rsidRPr="003B3C60">
        <w:rPr>
          <w:rFonts w:ascii="Arial" w:hAnsi="Arial" w:cs="Arial"/>
          <w:sz w:val="22"/>
          <w:szCs w:val="22"/>
        </w:rPr>
        <w:t>u daljnjem tekstu: Povjerenstv</w:t>
      </w:r>
      <w:r w:rsidR="00DA285A">
        <w:rPr>
          <w:rFonts w:ascii="Arial" w:hAnsi="Arial" w:cs="Arial"/>
          <w:sz w:val="22"/>
          <w:szCs w:val="22"/>
        </w:rPr>
        <w:t xml:space="preserve">o za pripremu, </w:t>
      </w:r>
      <w:r w:rsidRPr="003B3C60">
        <w:rPr>
          <w:rFonts w:ascii="Arial" w:hAnsi="Arial" w:cs="Arial"/>
          <w:sz w:val="22"/>
          <w:szCs w:val="22"/>
        </w:rPr>
        <w:t xml:space="preserve">pristupit će postupku ocjene ispunjavanja propisanih (formalnih) uvjeta Javnog poziva, a sukladno odredbama Pravilnika o financiranju programa i projekata od interesa za opće dobro koje provode udruge na području Istarske županije („Službene novine Istarske županije“ br. </w:t>
      </w:r>
      <w:r w:rsidR="005D5A6C">
        <w:rPr>
          <w:rFonts w:ascii="Arial" w:hAnsi="Arial" w:cs="Arial"/>
          <w:sz w:val="22"/>
          <w:szCs w:val="22"/>
        </w:rPr>
        <w:t>6/24</w:t>
      </w:r>
      <w:r w:rsidRPr="003B3C60">
        <w:rPr>
          <w:rFonts w:ascii="Arial" w:hAnsi="Arial" w:cs="Arial"/>
          <w:sz w:val="22"/>
          <w:szCs w:val="22"/>
        </w:rPr>
        <w:t>)</w:t>
      </w:r>
      <w:r w:rsidR="009C6A5B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i Uredbe</w:t>
      </w:r>
      <w:r w:rsidR="009C6A5B">
        <w:rPr>
          <w:rFonts w:ascii="Arial" w:hAnsi="Arial" w:cs="Arial"/>
          <w:sz w:val="22"/>
          <w:szCs w:val="22"/>
        </w:rPr>
        <w:t xml:space="preserve"> </w:t>
      </w:r>
      <w:r w:rsidR="009C6A5B" w:rsidRPr="003B3C60">
        <w:rPr>
          <w:rFonts w:ascii="Arial" w:hAnsi="Arial" w:cs="Arial"/>
          <w:sz w:val="22"/>
          <w:szCs w:val="22"/>
        </w:rPr>
        <w:t>o kriterijima, mjerilima i postupcima financiranja i ugovaranja programa i projekata od interesa za opće dobro koje provode udruge („Narodne novine“ br. 26/15</w:t>
      </w:r>
      <w:r w:rsidR="009C6A5B">
        <w:rPr>
          <w:rFonts w:ascii="Arial" w:hAnsi="Arial" w:cs="Arial"/>
          <w:sz w:val="22"/>
          <w:szCs w:val="22"/>
        </w:rPr>
        <w:t xml:space="preserve"> i 37/21</w:t>
      </w:r>
      <w:r w:rsidR="009C6A5B" w:rsidRPr="003B3C60">
        <w:rPr>
          <w:rFonts w:ascii="Arial" w:hAnsi="Arial" w:cs="Arial"/>
          <w:sz w:val="22"/>
          <w:szCs w:val="22"/>
        </w:rPr>
        <w:t>)</w:t>
      </w:r>
      <w:r w:rsidR="009C6A5B">
        <w:rPr>
          <w:rFonts w:ascii="Arial" w:hAnsi="Arial" w:cs="Arial"/>
          <w:sz w:val="22"/>
          <w:szCs w:val="22"/>
        </w:rPr>
        <w:t xml:space="preserve">.  </w:t>
      </w:r>
    </w:p>
    <w:p w14:paraId="15E0027E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096C2D3E" w14:textId="0C32D9F3" w:rsidR="003B3C60" w:rsidRDefault="00DA285A" w:rsidP="00B5733A">
      <w:p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 xml:space="preserve">Povjerenstvo za pripremu, koje ima tri člana i isti broj zamjenika članova, imenuje odlukom </w:t>
      </w:r>
      <w:r w:rsidRPr="00DA285A">
        <w:rPr>
          <w:rFonts w:ascii="Arial" w:eastAsia="Calibri" w:hAnsi="Arial" w:cs="Arial"/>
          <w:sz w:val="22"/>
          <w:szCs w:val="22"/>
        </w:rPr>
        <w:t xml:space="preserve">pročelnica </w:t>
      </w:r>
      <w:r w:rsidRPr="00DA285A">
        <w:rPr>
          <w:rFonts w:ascii="Arial" w:hAnsi="Arial" w:cs="Arial"/>
          <w:sz w:val="22"/>
          <w:szCs w:val="22"/>
        </w:rPr>
        <w:t xml:space="preserve">Upravnog odjela </w:t>
      </w:r>
      <w:r w:rsidR="009E1D1C" w:rsidRPr="00CF3B30">
        <w:rPr>
          <w:rFonts w:ascii="Arial" w:hAnsi="Arial" w:cs="Arial"/>
          <w:color w:val="000000"/>
          <w:sz w:val="22"/>
          <w:szCs w:val="22"/>
        </w:rPr>
        <w:t>za talijansku autohtonu nacionalnu zajednicu, nacionalne manjine i mlade</w:t>
      </w:r>
      <w:r w:rsidR="009E1D1C">
        <w:rPr>
          <w:rFonts w:ascii="Arial" w:hAnsi="Arial" w:cs="Arial"/>
          <w:sz w:val="22"/>
          <w:szCs w:val="22"/>
        </w:rPr>
        <w:t xml:space="preserve"> </w:t>
      </w:r>
      <w:r w:rsidRPr="00DA285A">
        <w:rPr>
          <w:rFonts w:ascii="Arial" w:hAnsi="Arial" w:cs="Arial"/>
          <w:sz w:val="22"/>
          <w:szCs w:val="22"/>
        </w:rPr>
        <w:t>Istarske županije.</w:t>
      </w:r>
      <w:r w:rsidR="00AE61C8" w:rsidRPr="00AE61C8">
        <w:rPr>
          <w:rFonts w:ascii="Arial" w:hAnsi="Arial" w:cs="Arial"/>
          <w:sz w:val="22"/>
          <w:szCs w:val="22"/>
        </w:rPr>
        <w:t xml:space="preserve"> </w:t>
      </w:r>
      <w:r w:rsidR="00AE61C8">
        <w:rPr>
          <w:rFonts w:ascii="Arial" w:hAnsi="Arial" w:cs="Arial"/>
          <w:sz w:val="22"/>
          <w:szCs w:val="22"/>
        </w:rPr>
        <w:t xml:space="preserve">Svi </w:t>
      </w:r>
      <w:r w:rsidR="00AE61C8" w:rsidRPr="003B3C60">
        <w:rPr>
          <w:rFonts w:ascii="Arial" w:hAnsi="Arial" w:cs="Arial"/>
          <w:sz w:val="22"/>
          <w:szCs w:val="22"/>
        </w:rPr>
        <w:t>članovi Povjerenstava potpisat će Izjavu o nepristranosti i povjerljivosti u cilju sprečavanja sukoba interesa u postupku dodjele financijskih sredstava, a sve sukladno članku 27. Uredbe</w:t>
      </w:r>
      <w:r w:rsidR="00682299" w:rsidRPr="00682299">
        <w:rPr>
          <w:rFonts w:ascii="Arial" w:hAnsi="Arial" w:cs="Arial"/>
          <w:sz w:val="22"/>
          <w:szCs w:val="22"/>
        </w:rPr>
        <w:t xml:space="preserve"> </w:t>
      </w:r>
      <w:r w:rsidR="00682299" w:rsidRPr="003B3C60">
        <w:rPr>
          <w:rFonts w:ascii="Arial" w:hAnsi="Arial" w:cs="Arial"/>
          <w:sz w:val="22"/>
          <w:szCs w:val="22"/>
        </w:rPr>
        <w:t>o kriterijima, mjerilima i postupcima financiranja i ugovaranja programa i projekata od interesa za opće dobro koje provode udruge</w:t>
      </w:r>
      <w:r w:rsidR="005D5A6C">
        <w:rPr>
          <w:rFonts w:ascii="Arial" w:hAnsi="Arial" w:cs="Arial"/>
          <w:sz w:val="22"/>
          <w:szCs w:val="22"/>
        </w:rPr>
        <w:t>.</w:t>
      </w:r>
      <w:r w:rsidR="00682299">
        <w:rPr>
          <w:rFonts w:ascii="Arial" w:hAnsi="Arial" w:cs="Arial"/>
          <w:sz w:val="22"/>
          <w:szCs w:val="22"/>
        </w:rPr>
        <w:t xml:space="preserve">  </w:t>
      </w:r>
    </w:p>
    <w:p w14:paraId="31A48073" w14:textId="77777777" w:rsidR="00F04E4A" w:rsidRDefault="00F04E4A" w:rsidP="00DA285A">
      <w:pPr>
        <w:jc w:val="both"/>
        <w:rPr>
          <w:rFonts w:ascii="Arial" w:hAnsi="Arial" w:cs="Arial"/>
          <w:sz w:val="22"/>
          <w:szCs w:val="22"/>
        </w:rPr>
      </w:pPr>
    </w:p>
    <w:p w14:paraId="43D043BE" w14:textId="4DCC4CA0" w:rsidR="00DA285A" w:rsidRPr="00DA285A" w:rsidRDefault="00DA285A" w:rsidP="00DA285A">
      <w:p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 xml:space="preserve">Prilikom pregleda prijava Povjerenstvo za pripremu provjerava: </w:t>
      </w:r>
    </w:p>
    <w:p w14:paraId="27C39E2D" w14:textId="20F3A0F1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>da li je prijava dostavljena u roku, te da li je zaprimljena u zatvorenoj omotnici,</w:t>
      </w:r>
    </w:p>
    <w:p w14:paraId="1697E922" w14:textId="77777777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>pristupa otvaranju prijava, evidentira ih i svakoj prijavi dodjeljuje evidencijski ili urudžbeni broj,</w:t>
      </w:r>
    </w:p>
    <w:p w14:paraId="5CD78D73" w14:textId="37F9E248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>utvrđuje da li je prijava dostavljena na pravi Javni poziv,</w:t>
      </w:r>
    </w:p>
    <w:p w14:paraId="545A5549" w14:textId="77777777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 xml:space="preserve">utvrđuje da li prijava sadrži sve propisane obrasce koji moraju biti popunjeni, potpisani i ovjereni i ostalu dokumentaciju – dokaze s prilozima, </w:t>
      </w:r>
    </w:p>
    <w:p w14:paraId="2886A990" w14:textId="77777777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>utvrđuje da li je zatražen iznos sredstava unutar financijskih pragova iz Javnog poziva,</w:t>
      </w:r>
    </w:p>
    <w:p w14:paraId="145AEF89" w14:textId="77777777" w:rsidR="00DA285A" w:rsidRPr="00DA285A" w:rsidRDefault="00DA285A" w:rsidP="00DA285A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DA285A">
        <w:rPr>
          <w:rFonts w:ascii="Arial" w:hAnsi="Arial" w:cs="Arial"/>
          <w:sz w:val="22"/>
          <w:szCs w:val="22"/>
        </w:rPr>
        <w:t>utvrđuje da li su poslani obrasci ovjereni i ispunjeni sukladno uvjetima iz Javnog poziva.</w:t>
      </w:r>
    </w:p>
    <w:p w14:paraId="47CE3C10" w14:textId="4DE30847" w:rsidR="00AF51BB" w:rsidRPr="003B3C60" w:rsidRDefault="00AF51BB" w:rsidP="00AE61C8">
      <w:pPr>
        <w:jc w:val="both"/>
        <w:rPr>
          <w:rFonts w:ascii="Arial" w:hAnsi="Arial" w:cs="Arial"/>
          <w:sz w:val="22"/>
          <w:szCs w:val="22"/>
        </w:rPr>
      </w:pPr>
    </w:p>
    <w:p w14:paraId="2BDEFCAD" w14:textId="47FF09F4" w:rsidR="00A206F4" w:rsidRPr="003B3C60" w:rsidRDefault="00AE31E7" w:rsidP="00B5733A">
      <w:pPr>
        <w:jc w:val="both"/>
        <w:rPr>
          <w:rFonts w:ascii="Arial" w:hAnsi="Arial" w:cs="Arial"/>
          <w:b/>
          <w:sz w:val="22"/>
          <w:szCs w:val="22"/>
        </w:rPr>
      </w:pPr>
      <w:bookmarkStart w:id="14" w:name="_Toc503962087"/>
      <w:r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IX. </w:t>
      </w:r>
      <w:r w:rsidR="00AF51BB" w:rsidRPr="003B3C60">
        <w:rPr>
          <w:rFonts w:ascii="Arial" w:hAnsi="Arial" w:cs="Arial"/>
          <w:b/>
          <w:sz w:val="22"/>
          <w:szCs w:val="22"/>
          <w:lang w:eastAsia="en-US"/>
        </w:rPr>
        <w:t>PRIGOVOR PROTIV ODLUKE O NEISPUNJAVANJU FORMALNIH UVJETA JAVNOG POZIVA</w:t>
      </w:r>
      <w:bookmarkEnd w:id="14"/>
    </w:p>
    <w:p w14:paraId="5765D0C1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24903158" w14:textId="0EE08BF4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Udruge koje ne udovoljavaju propisanim (formalnim) uvjetima Javnog poziva biti će o tome obaviještene pisanim putem te u roku od 8 dana, od dana prijema obavijesti, mogu podnijeti prigovor pročelni</w:t>
      </w:r>
      <w:r w:rsidR="00AE61C8">
        <w:rPr>
          <w:rFonts w:ascii="Arial" w:hAnsi="Arial" w:cs="Arial"/>
          <w:sz w:val="22"/>
          <w:szCs w:val="22"/>
        </w:rPr>
        <w:t>ci</w:t>
      </w:r>
      <w:r w:rsidRPr="003B3C60">
        <w:rPr>
          <w:rFonts w:ascii="Arial" w:hAnsi="Arial" w:cs="Arial"/>
          <w:sz w:val="22"/>
          <w:szCs w:val="22"/>
        </w:rPr>
        <w:t xml:space="preserve"> </w:t>
      </w:r>
      <w:bookmarkStart w:id="15" w:name="_Hlk150775891"/>
      <w:r w:rsidR="00AE61C8">
        <w:rPr>
          <w:rFonts w:ascii="Arial" w:hAnsi="Arial" w:cs="Arial"/>
          <w:sz w:val="22"/>
          <w:szCs w:val="22"/>
        </w:rPr>
        <w:t>U</w:t>
      </w:r>
      <w:r w:rsidRPr="003B3C60">
        <w:rPr>
          <w:rFonts w:ascii="Arial" w:hAnsi="Arial" w:cs="Arial"/>
          <w:sz w:val="22"/>
          <w:szCs w:val="22"/>
        </w:rPr>
        <w:t xml:space="preserve">pravnog odjela </w:t>
      </w:r>
      <w:r w:rsidR="003E5A78" w:rsidRPr="00CF3B30">
        <w:rPr>
          <w:rFonts w:ascii="Arial" w:hAnsi="Arial" w:cs="Arial"/>
          <w:color w:val="000000"/>
          <w:sz w:val="22"/>
          <w:szCs w:val="22"/>
        </w:rPr>
        <w:t>za talijansku autohtonu nacionalnu zajednicu, nacionalne manjine i mlade</w:t>
      </w:r>
      <w:r w:rsidR="003E5A78">
        <w:rPr>
          <w:rFonts w:ascii="Arial" w:hAnsi="Arial" w:cs="Arial"/>
          <w:color w:val="000000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Istarske županije</w:t>
      </w:r>
      <w:bookmarkEnd w:id="15"/>
      <w:r w:rsidR="00AE61C8">
        <w:rPr>
          <w:rFonts w:ascii="Arial" w:hAnsi="Arial" w:cs="Arial"/>
          <w:sz w:val="22"/>
          <w:szCs w:val="22"/>
        </w:rPr>
        <w:t>,</w:t>
      </w:r>
      <w:r w:rsidRPr="003B3C60">
        <w:rPr>
          <w:rFonts w:ascii="Arial" w:hAnsi="Arial" w:cs="Arial"/>
          <w:sz w:val="22"/>
          <w:szCs w:val="22"/>
        </w:rPr>
        <w:t xml:space="preserve"> koj</w:t>
      </w:r>
      <w:r w:rsidR="00AE61C8">
        <w:rPr>
          <w:rFonts w:ascii="Arial" w:hAnsi="Arial" w:cs="Arial"/>
          <w:sz w:val="22"/>
          <w:szCs w:val="22"/>
        </w:rPr>
        <w:t>a</w:t>
      </w:r>
      <w:r w:rsidRPr="003B3C60">
        <w:rPr>
          <w:rFonts w:ascii="Arial" w:hAnsi="Arial" w:cs="Arial"/>
          <w:sz w:val="22"/>
          <w:szCs w:val="22"/>
        </w:rPr>
        <w:t xml:space="preserve"> će u daljnjem roku od 8 dana od primitka prigovora odlučiti o istome. Prigovor se dostavlja pisanim putem na adresu na koju se dostavlja i prijava po Javnom pozivu.</w:t>
      </w:r>
    </w:p>
    <w:p w14:paraId="25392D88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091B57B8" w14:textId="78065008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 slučaju prihvaćanja prigovora od strane pročelnika, prijava će biti upućena u daljnju proceduru, a u slučaju neprihvaćanja prigovora prijava će biti odbačena.</w:t>
      </w:r>
    </w:p>
    <w:p w14:paraId="3D8F74BA" w14:textId="0BF7FF50" w:rsidR="00A206F4" w:rsidRPr="00064CF4" w:rsidRDefault="00AE31E7" w:rsidP="00064CF4">
      <w:pPr>
        <w:pStyle w:val="Naslov1"/>
        <w:jc w:val="both"/>
        <w:rPr>
          <w:rFonts w:ascii="Arial" w:hAnsi="Arial" w:cs="Arial"/>
          <w:szCs w:val="22"/>
        </w:rPr>
      </w:pPr>
      <w:bookmarkStart w:id="16" w:name="_Toc503962088"/>
      <w:r>
        <w:rPr>
          <w:rFonts w:ascii="Arial" w:hAnsi="Arial" w:cs="Arial"/>
          <w:szCs w:val="22"/>
        </w:rPr>
        <w:t xml:space="preserve">X. </w:t>
      </w:r>
      <w:bookmarkStart w:id="17" w:name="_Toc503962089"/>
      <w:bookmarkEnd w:id="16"/>
      <w:r w:rsidR="00AF51BB" w:rsidRPr="003B3C60">
        <w:rPr>
          <w:rFonts w:ascii="Arial" w:hAnsi="Arial" w:cs="Arial"/>
          <w:szCs w:val="22"/>
          <w:lang w:eastAsia="en-US"/>
        </w:rPr>
        <w:t>POSTUPAK STRUČNE OCJENE PRIJAVA</w:t>
      </w:r>
      <w:bookmarkEnd w:id="17"/>
    </w:p>
    <w:p w14:paraId="6505A937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336E73CB" w14:textId="1D94802B" w:rsidR="00A206F4" w:rsidRPr="00B5733A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Sukladno odredbama članka 27., a u vezi s člankom 4</w:t>
      </w:r>
      <w:r w:rsidR="00254C35">
        <w:rPr>
          <w:rFonts w:ascii="Arial" w:hAnsi="Arial" w:cs="Arial"/>
          <w:sz w:val="22"/>
          <w:szCs w:val="22"/>
        </w:rPr>
        <w:t>1</w:t>
      </w:r>
      <w:r w:rsidRPr="003B3C60">
        <w:rPr>
          <w:rFonts w:ascii="Arial" w:hAnsi="Arial" w:cs="Arial"/>
          <w:sz w:val="22"/>
          <w:szCs w:val="22"/>
        </w:rPr>
        <w:t>. Pravilnika</w:t>
      </w:r>
      <w:r w:rsidR="00AE61C8" w:rsidRPr="00AE61C8">
        <w:rPr>
          <w:rFonts w:ascii="Arial" w:hAnsi="Arial" w:cs="Arial"/>
          <w:sz w:val="22"/>
          <w:szCs w:val="22"/>
        </w:rPr>
        <w:t xml:space="preserve"> </w:t>
      </w:r>
      <w:r w:rsidR="00AE61C8" w:rsidRPr="003B3C60">
        <w:rPr>
          <w:rFonts w:ascii="Arial" w:hAnsi="Arial" w:cs="Arial"/>
          <w:sz w:val="22"/>
          <w:szCs w:val="22"/>
        </w:rPr>
        <w:t>o financiranju programa i projekata od interesa za opće dobro koje provode udruge na području Istarske županije</w:t>
      </w:r>
      <w:r w:rsidRPr="003B3C60">
        <w:rPr>
          <w:rFonts w:ascii="Arial" w:hAnsi="Arial" w:cs="Arial"/>
          <w:sz w:val="22"/>
          <w:szCs w:val="22"/>
        </w:rPr>
        <w:t>, prijave koje su ispunile propisane (formalne) uvjete Javnog poziva razmatra</w:t>
      </w:r>
      <w:r w:rsidR="00AE61C8">
        <w:rPr>
          <w:rFonts w:ascii="Arial" w:hAnsi="Arial" w:cs="Arial"/>
          <w:sz w:val="22"/>
          <w:szCs w:val="22"/>
        </w:rPr>
        <w:t xml:space="preserve"> </w:t>
      </w:r>
      <w:r w:rsidRPr="003B3C60">
        <w:rPr>
          <w:rFonts w:ascii="Arial" w:hAnsi="Arial" w:cs="Arial"/>
          <w:sz w:val="22"/>
          <w:szCs w:val="22"/>
        </w:rPr>
        <w:t>i ocjenj</w:t>
      </w:r>
      <w:r w:rsidR="00AE61C8">
        <w:rPr>
          <w:rFonts w:ascii="Arial" w:hAnsi="Arial" w:cs="Arial"/>
          <w:sz w:val="22"/>
          <w:szCs w:val="22"/>
        </w:rPr>
        <w:t xml:space="preserve">uje </w:t>
      </w:r>
      <w:r w:rsidRPr="003B3C60">
        <w:rPr>
          <w:rFonts w:ascii="Arial" w:hAnsi="Arial" w:cs="Arial"/>
          <w:sz w:val="22"/>
          <w:szCs w:val="22"/>
        </w:rPr>
        <w:t>Povjerenstv</w:t>
      </w:r>
      <w:r w:rsidR="00AE61C8">
        <w:rPr>
          <w:rFonts w:ascii="Arial" w:hAnsi="Arial" w:cs="Arial"/>
          <w:sz w:val="22"/>
          <w:szCs w:val="22"/>
        </w:rPr>
        <w:t>o</w:t>
      </w:r>
      <w:r w:rsidRPr="003B3C60">
        <w:rPr>
          <w:rFonts w:ascii="Arial" w:hAnsi="Arial" w:cs="Arial"/>
          <w:sz w:val="22"/>
          <w:szCs w:val="22"/>
        </w:rPr>
        <w:t xml:space="preserve"> za ocjenu prijava</w:t>
      </w:r>
      <w:r w:rsidR="00AE31E7">
        <w:rPr>
          <w:rFonts w:ascii="Arial" w:hAnsi="Arial" w:cs="Arial"/>
          <w:sz w:val="22"/>
          <w:szCs w:val="22"/>
        </w:rPr>
        <w:t>.</w:t>
      </w:r>
    </w:p>
    <w:p w14:paraId="2DEE627E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2F5D132E" w14:textId="25399AA5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Povjerenstv</w:t>
      </w:r>
      <w:r w:rsidR="00AE61C8">
        <w:rPr>
          <w:rFonts w:ascii="Arial" w:hAnsi="Arial" w:cs="Arial"/>
          <w:sz w:val="22"/>
          <w:szCs w:val="22"/>
        </w:rPr>
        <w:t>o</w:t>
      </w:r>
      <w:r w:rsidRPr="003B3C60">
        <w:rPr>
          <w:rFonts w:ascii="Arial" w:hAnsi="Arial" w:cs="Arial"/>
          <w:sz w:val="22"/>
          <w:szCs w:val="22"/>
        </w:rPr>
        <w:t xml:space="preserve"> za ocjenu prijava imenuje župan Istarske županije na prijedlog nadležnog upravnog odjela. Povjerenstva imaju tri člana i </w:t>
      </w:r>
      <w:r w:rsidR="00AE61C8">
        <w:rPr>
          <w:rFonts w:ascii="Arial" w:hAnsi="Arial" w:cs="Arial"/>
          <w:sz w:val="22"/>
          <w:szCs w:val="22"/>
        </w:rPr>
        <w:t xml:space="preserve">isti broj zamjenika. </w:t>
      </w:r>
    </w:p>
    <w:p w14:paraId="538B6C67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12D9C3B7" w14:textId="2D45383E" w:rsidR="00A206F4" w:rsidRPr="003B3C60" w:rsidRDefault="00AE61C8" w:rsidP="00B573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A206F4" w:rsidRPr="003B3C60">
        <w:rPr>
          <w:rFonts w:ascii="Arial" w:hAnsi="Arial" w:cs="Arial"/>
          <w:sz w:val="22"/>
          <w:szCs w:val="22"/>
        </w:rPr>
        <w:t>lanovi Povjerenst</w:t>
      </w:r>
      <w:r>
        <w:rPr>
          <w:rFonts w:ascii="Arial" w:hAnsi="Arial" w:cs="Arial"/>
          <w:sz w:val="22"/>
          <w:szCs w:val="22"/>
        </w:rPr>
        <w:t>va za ocjenu prijava</w:t>
      </w:r>
      <w:r w:rsidR="00A206F4" w:rsidRPr="003B3C60">
        <w:rPr>
          <w:rFonts w:ascii="Arial" w:hAnsi="Arial" w:cs="Arial"/>
          <w:sz w:val="22"/>
          <w:szCs w:val="22"/>
        </w:rPr>
        <w:t xml:space="preserve"> potpisat će Izjavu o nepristranosti i povjerljivosti u cilju sprečavanja sukoba interesa u postupku dodjele financijskih sredstava, a sve sukladno članku 27. Uredbe</w:t>
      </w:r>
      <w:r w:rsidR="00682299">
        <w:rPr>
          <w:rFonts w:ascii="Arial" w:hAnsi="Arial" w:cs="Arial"/>
          <w:sz w:val="22"/>
          <w:szCs w:val="22"/>
        </w:rPr>
        <w:t xml:space="preserve"> </w:t>
      </w:r>
      <w:r w:rsidR="00682299" w:rsidRPr="003B3C60">
        <w:rPr>
          <w:rFonts w:ascii="Arial" w:hAnsi="Arial" w:cs="Arial"/>
          <w:sz w:val="22"/>
          <w:szCs w:val="22"/>
        </w:rPr>
        <w:t>o kriterijima, mjerilima i postupcima financiranja i ugovaranja programa i projekata od interesa za opće dobro koje provode udruge</w:t>
      </w:r>
      <w:r w:rsidR="00254C35">
        <w:rPr>
          <w:rFonts w:ascii="Arial" w:hAnsi="Arial" w:cs="Arial"/>
          <w:sz w:val="22"/>
          <w:szCs w:val="22"/>
        </w:rPr>
        <w:t xml:space="preserve">. </w:t>
      </w:r>
      <w:r w:rsidR="00682299">
        <w:rPr>
          <w:rFonts w:ascii="Arial" w:hAnsi="Arial" w:cs="Arial"/>
          <w:sz w:val="22"/>
          <w:szCs w:val="22"/>
        </w:rPr>
        <w:t xml:space="preserve">  </w:t>
      </w:r>
    </w:p>
    <w:p w14:paraId="42F6C02F" w14:textId="77777777" w:rsidR="00F04E4A" w:rsidRDefault="00F04E4A" w:rsidP="00DA285A">
      <w:pPr>
        <w:jc w:val="both"/>
        <w:rPr>
          <w:rFonts w:ascii="Arial" w:hAnsi="Arial" w:cs="Arial"/>
          <w:sz w:val="22"/>
          <w:szCs w:val="22"/>
        </w:rPr>
      </w:pPr>
    </w:p>
    <w:p w14:paraId="5530EA4B" w14:textId="26CA8901" w:rsidR="00DA285A" w:rsidRDefault="00A206F4" w:rsidP="00DA285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Povjerenstv</w:t>
      </w:r>
      <w:r w:rsidR="00AE61C8">
        <w:rPr>
          <w:rFonts w:ascii="Arial" w:hAnsi="Arial" w:cs="Arial"/>
          <w:sz w:val="22"/>
          <w:szCs w:val="22"/>
        </w:rPr>
        <w:t>o</w:t>
      </w:r>
      <w:r w:rsidRPr="003B3C60">
        <w:rPr>
          <w:rFonts w:ascii="Arial" w:hAnsi="Arial" w:cs="Arial"/>
          <w:sz w:val="22"/>
          <w:szCs w:val="22"/>
        </w:rPr>
        <w:t xml:space="preserve"> za ocjenu prijava </w:t>
      </w:r>
      <w:r w:rsidR="00AE61C8" w:rsidRPr="003B3C60">
        <w:rPr>
          <w:rFonts w:ascii="Arial" w:hAnsi="Arial" w:cs="Arial"/>
          <w:sz w:val="22"/>
          <w:szCs w:val="22"/>
        </w:rPr>
        <w:t>procjenju</w:t>
      </w:r>
      <w:r w:rsidR="00AE61C8">
        <w:rPr>
          <w:rFonts w:ascii="Arial" w:hAnsi="Arial" w:cs="Arial"/>
          <w:sz w:val="22"/>
          <w:szCs w:val="22"/>
        </w:rPr>
        <w:t xml:space="preserve">je </w:t>
      </w:r>
      <w:r w:rsidR="00AE61C8" w:rsidRPr="003B3C60">
        <w:rPr>
          <w:rFonts w:ascii="Arial" w:hAnsi="Arial" w:cs="Arial"/>
          <w:sz w:val="22"/>
          <w:szCs w:val="22"/>
        </w:rPr>
        <w:t>usklađenost ciljeva projek</w:t>
      </w:r>
      <w:r w:rsidR="00AE61C8">
        <w:rPr>
          <w:rFonts w:ascii="Arial" w:hAnsi="Arial" w:cs="Arial"/>
          <w:sz w:val="22"/>
          <w:szCs w:val="22"/>
        </w:rPr>
        <w:t>ata</w:t>
      </w:r>
      <w:r w:rsidR="00B9273A">
        <w:rPr>
          <w:rFonts w:ascii="Arial" w:hAnsi="Arial" w:cs="Arial"/>
          <w:sz w:val="22"/>
          <w:szCs w:val="22"/>
        </w:rPr>
        <w:t>/programa</w:t>
      </w:r>
      <w:r w:rsidR="00AE61C8">
        <w:rPr>
          <w:rFonts w:ascii="Arial" w:hAnsi="Arial" w:cs="Arial"/>
          <w:sz w:val="22"/>
          <w:szCs w:val="22"/>
        </w:rPr>
        <w:t xml:space="preserve"> </w:t>
      </w:r>
      <w:r w:rsidR="00AE61C8" w:rsidRPr="003B3C60">
        <w:rPr>
          <w:rFonts w:ascii="Arial" w:hAnsi="Arial" w:cs="Arial"/>
          <w:sz w:val="22"/>
          <w:szCs w:val="22"/>
        </w:rPr>
        <w:t xml:space="preserve">s općim ciljevima i ciljevima razvoja prioritetnog područja iz djelokruga </w:t>
      </w:r>
      <w:r w:rsidR="00AE61C8">
        <w:rPr>
          <w:rFonts w:ascii="Arial" w:hAnsi="Arial" w:cs="Arial"/>
          <w:sz w:val="22"/>
          <w:szCs w:val="22"/>
        </w:rPr>
        <w:t>U</w:t>
      </w:r>
      <w:r w:rsidR="00AE61C8" w:rsidRPr="003B3C60">
        <w:rPr>
          <w:rFonts w:ascii="Arial" w:hAnsi="Arial" w:cs="Arial"/>
          <w:sz w:val="22"/>
          <w:szCs w:val="22"/>
        </w:rPr>
        <w:t xml:space="preserve">pravnog odjela </w:t>
      </w:r>
      <w:r w:rsidR="003E5A78" w:rsidRPr="00CF3B30">
        <w:rPr>
          <w:rFonts w:ascii="Arial" w:hAnsi="Arial" w:cs="Arial"/>
          <w:color w:val="000000"/>
          <w:sz w:val="22"/>
          <w:szCs w:val="22"/>
        </w:rPr>
        <w:t>za talijansku autohtonu nacionalnu zajednicu, nacionalne manjine i mlade</w:t>
      </w:r>
      <w:r w:rsidR="003E5A78" w:rsidRPr="00ED2984">
        <w:rPr>
          <w:rFonts w:ascii="Arial" w:hAnsi="Arial" w:cs="Arial"/>
          <w:bCs/>
          <w:sz w:val="22"/>
          <w:szCs w:val="22"/>
        </w:rPr>
        <w:t xml:space="preserve"> </w:t>
      </w:r>
      <w:r w:rsidR="00AE61C8" w:rsidRPr="003B3C60">
        <w:rPr>
          <w:rFonts w:ascii="Arial" w:hAnsi="Arial" w:cs="Arial"/>
          <w:sz w:val="22"/>
          <w:szCs w:val="22"/>
        </w:rPr>
        <w:t>Istarske županije od kojeg se traži financiranje, po slobodnoj ocjeni, u granicama svojih ovlasti</w:t>
      </w:r>
      <w:r w:rsidR="00AE61C8">
        <w:rPr>
          <w:rFonts w:ascii="Arial" w:hAnsi="Arial" w:cs="Arial"/>
          <w:sz w:val="22"/>
          <w:szCs w:val="22"/>
        </w:rPr>
        <w:t xml:space="preserve">, te </w:t>
      </w:r>
      <w:r w:rsidRPr="003B3C60">
        <w:rPr>
          <w:rFonts w:ascii="Arial" w:hAnsi="Arial" w:cs="Arial"/>
          <w:sz w:val="22"/>
          <w:szCs w:val="22"/>
        </w:rPr>
        <w:t>predlaž</w:t>
      </w:r>
      <w:r w:rsidR="00AE61C8">
        <w:rPr>
          <w:rFonts w:ascii="Arial" w:hAnsi="Arial" w:cs="Arial"/>
          <w:sz w:val="22"/>
          <w:szCs w:val="22"/>
        </w:rPr>
        <w:t>e</w:t>
      </w:r>
      <w:r w:rsidRPr="003B3C60">
        <w:rPr>
          <w:rFonts w:ascii="Arial" w:hAnsi="Arial" w:cs="Arial"/>
          <w:sz w:val="22"/>
          <w:szCs w:val="22"/>
        </w:rPr>
        <w:t xml:space="preserve"> dodjelu financijskih podrški za projekte malih vrijednosti pročeln</w:t>
      </w:r>
      <w:r w:rsidR="00AE61C8">
        <w:rPr>
          <w:rFonts w:ascii="Arial" w:hAnsi="Arial" w:cs="Arial"/>
          <w:sz w:val="22"/>
          <w:szCs w:val="22"/>
        </w:rPr>
        <w:t>ici U</w:t>
      </w:r>
      <w:r w:rsidR="00AE61C8" w:rsidRPr="003B3C60">
        <w:rPr>
          <w:rFonts w:ascii="Arial" w:hAnsi="Arial" w:cs="Arial"/>
          <w:sz w:val="22"/>
          <w:szCs w:val="22"/>
        </w:rPr>
        <w:t xml:space="preserve">pravnog odjela </w:t>
      </w:r>
      <w:r w:rsidR="003E5A78" w:rsidRPr="00CF3B30">
        <w:rPr>
          <w:rFonts w:ascii="Arial" w:hAnsi="Arial" w:cs="Arial"/>
          <w:color w:val="000000"/>
          <w:sz w:val="22"/>
          <w:szCs w:val="22"/>
        </w:rPr>
        <w:t>za talijansku autohtonu nacionalnu zajednicu, nacionalne manjine i mlade</w:t>
      </w:r>
      <w:r w:rsidR="00AE61C8">
        <w:rPr>
          <w:rFonts w:ascii="Arial" w:hAnsi="Arial" w:cs="Arial"/>
          <w:bCs/>
          <w:sz w:val="22"/>
          <w:szCs w:val="22"/>
        </w:rPr>
        <w:t xml:space="preserve"> </w:t>
      </w:r>
      <w:r w:rsidR="00AE61C8" w:rsidRPr="003B3C60">
        <w:rPr>
          <w:rFonts w:ascii="Arial" w:hAnsi="Arial" w:cs="Arial"/>
          <w:sz w:val="22"/>
          <w:szCs w:val="22"/>
        </w:rPr>
        <w:t>Istarske županije</w:t>
      </w:r>
      <w:r w:rsidR="00AE61C8">
        <w:rPr>
          <w:rFonts w:ascii="Arial" w:hAnsi="Arial" w:cs="Arial"/>
          <w:sz w:val="22"/>
          <w:szCs w:val="22"/>
        </w:rPr>
        <w:t xml:space="preserve">. </w:t>
      </w:r>
    </w:p>
    <w:p w14:paraId="3805414F" w14:textId="77777777" w:rsidR="00DA285A" w:rsidRPr="003B3C60" w:rsidRDefault="00DA285A" w:rsidP="00DA285A">
      <w:pPr>
        <w:jc w:val="both"/>
        <w:rPr>
          <w:rFonts w:ascii="Arial" w:hAnsi="Arial" w:cs="Arial"/>
          <w:sz w:val="22"/>
          <w:szCs w:val="22"/>
        </w:rPr>
      </w:pPr>
    </w:p>
    <w:p w14:paraId="6F531610" w14:textId="163EA72B" w:rsidR="00AF51BB" w:rsidRPr="003B3C60" w:rsidRDefault="00AE31E7" w:rsidP="00B5733A">
      <w:pPr>
        <w:jc w:val="both"/>
        <w:rPr>
          <w:rFonts w:ascii="Arial" w:hAnsi="Arial" w:cs="Arial"/>
          <w:sz w:val="22"/>
          <w:szCs w:val="22"/>
        </w:rPr>
      </w:pPr>
      <w:bookmarkStart w:id="18" w:name="_Toc503962090"/>
      <w:r>
        <w:rPr>
          <w:rFonts w:ascii="Arial" w:hAnsi="Arial" w:cs="Arial"/>
          <w:b/>
          <w:sz w:val="22"/>
          <w:szCs w:val="22"/>
          <w:lang w:eastAsia="en-US"/>
        </w:rPr>
        <w:t xml:space="preserve">XI. </w:t>
      </w:r>
      <w:r w:rsidR="00AF51BB" w:rsidRPr="003B3C60">
        <w:rPr>
          <w:rFonts w:ascii="Arial" w:hAnsi="Arial" w:cs="Arial"/>
          <w:b/>
          <w:sz w:val="22"/>
          <w:szCs w:val="22"/>
          <w:lang w:eastAsia="en-US"/>
        </w:rPr>
        <w:t>DONOŠENJE ODLUKE O DODJELI FINANCIJSKIH SREDSTAVA</w:t>
      </w:r>
      <w:bookmarkEnd w:id="18"/>
      <w:r w:rsidR="00064CF4">
        <w:rPr>
          <w:rFonts w:ascii="Arial" w:hAnsi="Arial" w:cs="Arial"/>
          <w:b/>
          <w:sz w:val="22"/>
          <w:szCs w:val="22"/>
          <w:lang w:eastAsia="en-US"/>
        </w:rPr>
        <w:t xml:space="preserve"> I UGOVARANJE </w:t>
      </w:r>
    </w:p>
    <w:p w14:paraId="628B1007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252B8D3C" w14:textId="0F37963B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Odluku o financiranju zaprimljenih prijava po Javnom pozivu donosi župan Istarske županije, u pravilu, u roku od </w:t>
      </w:r>
      <w:r w:rsidR="00B9273A">
        <w:rPr>
          <w:rFonts w:ascii="Arial" w:hAnsi="Arial" w:cs="Arial"/>
          <w:sz w:val="22"/>
          <w:szCs w:val="22"/>
        </w:rPr>
        <w:t>3</w:t>
      </w:r>
      <w:r w:rsidRPr="003B3C60">
        <w:rPr>
          <w:rFonts w:ascii="Arial" w:hAnsi="Arial" w:cs="Arial"/>
          <w:sz w:val="22"/>
          <w:szCs w:val="22"/>
        </w:rPr>
        <w:t xml:space="preserve">0 dana od dana zaprimanja prijave. </w:t>
      </w:r>
    </w:p>
    <w:p w14:paraId="78559DA1" w14:textId="77777777" w:rsidR="00064CF4" w:rsidRDefault="00064CF4" w:rsidP="00064CF4">
      <w:pPr>
        <w:jc w:val="both"/>
        <w:rPr>
          <w:rFonts w:ascii="Arial" w:hAnsi="Arial" w:cs="Arial"/>
          <w:sz w:val="22"/>
          <w:szCs w:val="22"/>
        </w:rPr>
      </w:pPr>
    </w:p>
    <w:p w14:paraId="4DFC6962" w14:textId="559A2CB1" w:rsidR="00064CF4" w:rsidRPr="003B3C60" w:rsidRDefault="00064CF4" w:rsidP="00367DE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Sa svim udrugama kojima su odobrene financijske podrške za projekte</w:t>
      </w:r>
      <w:r w:rsidR="00B9273A">
        <w:rPr>
          <w:rFonts w:ascii="Arial" w:hAnsi="Arial" w:cs="Arial"/>
          <w:sz w:val="22"/>
          <w:szCs w:val="22"/>
        </w:rPr>
        <w:t>/programe</w:t>
      </w:r>
      <w:r w:rsidRPr="003B3C60">
        <w:rPr>
          <w:rFonts w:ascii="Arial" w:hAnsi="Arial" w:cs="Arial"/>
          <w:sz w:val="22"/>
          <w:szCs w:val="22"/>
        </w:rPr>
        <w:t xml:space="preserve"> </w:t>
      </w:r>
      <w:r w:rsidR="003E5A78" w:rsidRPr="00CF3B30">
        <w:rPr>
          <w:rFonts w:ascii="Arial" w:hAnsi="Arial" w:cs="Arial"/>
          <w:color w:val="000000"/>
          <w:sz w:val="22"/>
          <w:szCs w:val="22"/>
        </w:rPr>
        <w:t>Upravni odjel za talijansku autohtonu nacionalnu zajednicu, nacionalne manjine i mlade</w:t>
      </w:r>
      <w:r w:rsidR="003E5A78" w:rsidRPr="00ED2984">
        <w:rPr>
          <w:rFonts w:ascii="Arial" w:hAnsi="Arial" w:cs="Arial"/>
          <w:bCs/>
          <w:sz w:val="22"/>
          <w:szCs w:val="22"/>
        </w:rPr>
        <w:t xml:space="preserve"> </w:t>
      </w:r>
      <w:r w:rsidR="00367DEA" w:rsidRPr="003B3C60">
        <w:rPr>
          <w:rFonts w:ascii="Arial" w:hAnsi="Arial" w:cs="Arial"/>
          <w:sz w:val="22"/>
          <w:szCs w:val="22"/>
        </w:rPr>
        <w:t xml:space="preserve">Istarske županije </w:t>
      </w:r>
      <w:r w:rsidRPr="003B3C60">
        <w:rPr>
          <w:rFonts w:ascii="Arial" w:hAnsi="Arial" w:cs="Arial"/>
          <w:sz w:val="22"/>
          <w:szCs w:val="22"/>
        </w:rPr>
        <w:t>će potpisati ugovor o financiranju u roku od 15 dana od dana donošenja odluke o financiranju.</w:t>
      </w:r>
    </w:p>
    <w:p w14:paraId="36A55296" w14:textId="77777777" w:rsidR="00AF51BB" w:rsidRPr="003B3C60" w:rsidRDefault="00AF51BB" w:rsidP="00B5733A">
      <w:pPr>
        <w:jc w:val="both"/>
        <w:rPr>
          <w:rFonts w:ascii="Arial" w:eastAsia="CDIN-Bold" w:hAnsi="Arial" w:cs="Arial"/>
          <w:b/>
          <w:bCs/>
          <w:sz w:val="22"/>
          <w:szCs w:val="22"/>
        </w:rPr>
      </w:pPr>
    </w:p>
    <w:p w14:paraId="0E91398D" w14:textId="590BFB59" w:rsidR="00A206F4" w:rsidRPr="003B3C60" w:rsidRDefault="003E5A78" w:rsidP="00AE61C8">
      <w:pPr>
        <w:jc w:val="both"/>
        <w:rPr>
          <w:rFonts w:ascii="Arial" w:hAnsi="Arial" w:cs="Arial"/>
          <w:sz w:val="22"/>
          <w:szCs w:val="22"/>
        </w:rPr>
      </w:pPr>
      <w:r w:rsidRPr="00CF3B30">
        <w:rPr>
          <w:rFonts w:ascii="Arial" w:hAnsi="Arial" w:cs="Arial"/>
          <w:color w:val="000000"/>
          <w:sz w:val="22"/>
          <w:szCs w:val="22"/>
        </w:rPr>
        <w:t>Upravni odjel za talijansku autohtonu nacionalnu zajednicu, nacionalne manjine i mlade</w:t>
      </w:r>
      <w:r>
        <w:rPr>
          <w:rFonts w:ascii="Arial" w:hAnsi="Arial" w:cs="Arial"/>
          <w:sz w:val="22"/>
          <w:szCs w:val="22"/>
        </w:rPr>
        <w:t xml:space="preserve"> </w:t>
      </w:r>
      <w:r w:rsidR="00AE61C8" w:rsidRPr="003B3C60">
        <w:rPr>
          <w:rFonts w:ascii="Arial" w:hAnsi="Arial" w:cs="Arial"/>
          <w:sz w:val="22"/>
          <w:szCs w:val="22"/>
        </w:rPr>
        <w:t>Istarske županije</w:t>
      </w:r>
      <w:r w:rsidR="00A206F4" w:rsidRPr="003B3C60">
        <w:rPr>
          <w:rFonts w:ascii="Arial" w:hAnsi="Arial" w:cs="Arial"/>
          <w:sz w:val="22"/>
          <w:szCs w:val="22"/>
        </w:rPr>
        <w:t xml:space="preserve"> će, u roku od 8 dana od donošenja odluke o </w:t>
      </w:r>
      <w:proofErr w:type="spellStart"/>
      <w:r w:rsidR="00A206F4" w:rsidRPr="003B3C60">
        <w:rPr>
          <w:rFonts w:ascii="Arial" w:hAnsi="Arial" w:cs="Arial"/>
          <w:sz w:val="22"/>
          <w:szCs w:val="22"/>
        </w:rPr>
        <w:t>nedodjeljivanju</w:t>
      </w:r>
      <w:proofErr w:type="spellEnd"/>
      <w:r w:rsidR="00A206F4" w:rsidRPr="003B3C60">
        <w:rPr>
          <w:rFonts w:ascii="Arial" w:hAnsi="Arial" w:cs="Arial"/>
          <w:sz w:val="22"/>
          <w:szCs w:val="22"/>
        </w:rPr>
        <w:t xml:space="preserve"> financijskih sredstava određenoj udruzi, </w:t>
      </w:r>
      <w:r w:rsidR="00A206F4" w:rsidRPr="00AE61C8">
        <w:rPr>
          <w:rFonts w:ascii="Arial" w:hAnsi="Arial" w:cs="Arial"/>
          <w:bCs/>
          <w:sz w:val="22"/>
          <w:szCs w:val="22"/>
        </w:rPr>
        <w:t>obavijestiti o tome udrugu čiji projekt</w:t>
      </w:r>
      <w:r w:rsidR="00B9273A">
        <w:rPr>
          <w:rFonts w:ascii="Arial" w:hAnsi="Arial" w:cs="Arial"/>
          <w:bCs/>
          <w:sz w:val="22"/>
          <w:szCs w:val="22"/>
        </w:rPr>
        <w:t>/program</w:t>
      </w:r>
      <w:r w:rsidR="00AE61C8">
        <w:rPr>
          <w:rFonts w:ascii="Arial" w:hAnsi="Arial" w:cs="Arial"/>
          <w:bCs/>
          <w:sz w:val="22"/>
          <w:szCs w:val="22"/>
        </w:rPr>
        <w:t xml:space="preserve"> </w:t>
      </w:r>
      <w:r w:rsidR="00A206F4" w:rsidRPr="00AE61C8">
        <w:rPr>
          <w:rFonts w:ascii="Arial" w:hAnsi="Arial" w:cs="Arial"/>
          <w:bCs/>
          <w:sz w:val="22"/>
          <w:szCs w:val="22"/>
        </w:rPr>
        <w:t>nije prihvaćen</w:t>
      </w:r>
      <w:r w:rsidR="00A206F4" w:rsidRPr="003B3C60">
        <w:rPr>
          <w:rFonts w:ascii="Arial" w:hAnsi="Arial" w:cs="Arial"/>
          <w:sz w:val="22"/>
          <w:szCs w:val="22"/>
        </w:rPr>
        <w:t xml:space="preserve"> za financiranje.</w:t>
      </w:r>
    </w:p>
    <w:p w14:paraId="798ADC6D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7459855A" w14:textId="0BF2B809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Prijavitelji koji su nezadovoljni odlukom župana imaju pravo podnijeti prigovor na odluku u roku od 8 dana od dana zaprimanja obavijesti. Prigovor se može podnijeti zbog nepravilnosti ili nezakonitog postupanja u provedbi postupka Javnog poziva te zbog neodobravanja financijskih sredstava.</w:t>
      </w:r>
    </w:p>
    <w:p w14:paraId="0A63D3C3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lastRenderedPageBreak/>
        <w:t>Prigovor se upućuje nadležnom upravnom odjelu Istarske županije od kojeg se tražila financijska potpora. Odluku o prigovoru donosi župan Istarske županije. Prigovor ne odgađa izvršenje odluke ni daljnju provedbu postupka po ovom Javnom pozivu.</w:t>
      </w:r>
    </w:p>
    <w:p w14:paraId="32BF9856" w14:textId="77777777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</w:p>
    <w:p w14:paraId="7B43F36E" w14:textId="2200392E" w:rsidR="00A206F4" w:rsidRPr="003B3C60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Budući je odluka u postupku dodjele financijskih podrški za projekte malih vrijednosti akt poslovanja i navedeni postupak se ne vodi se kao upravni postupak, na postupak prigovora ne primjenjuju se odredbe o žalbi kao pravnom lijeku u upravnom postupku.</w:t>
      </w:r>
    </w:p>
    <w:p w14:paraId="194A2378" w14:textId="77777777" w:rsidR="003B3C60" w:rsidRDefault="003B3C60" w:rsidP="00B5733A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bookmarkStart w:id="19" w:name="_Toc503962092"/>
    </w:p>
    <w:p w14:paraId="3A4938FD" w14:textId="7A6B6A0C" w:rsidR="00A206F4" w:rsidRPr="003B3C60" w:rsidRDefault="006A5651" w:rsidP="00B5733A">
      <w:pPr>
        <w:jc w:val="both"/>
        <w:rPr>
          <w:rFonts w:ascii="Arial" w:hAnsi="Arial" w:cs="Arial"/>
          <w:sz w:val="22"/>
          <w:szCs w:val="22"/>
        </w:rPr>
      </w:pPr>
      <w:bookmarkStart w:id="20" w:name="_Toc503962093"/>
      <w:bookmarkEnd w:id="19"/>
      <w:r>
        <w:rPr>
          <w:rFonts w:ascii="Arial" w:hAnsi="Arial" w:cs="Arial"/>
          <w:b/>
          <w:sz w:val="22"/>
          <w:szCs w:val="22"/>
          <w:lang w:eastAsia="en-US"/>
        </w:rPr>
        <w:t xml:space="preserve">XII. </w:t>
      </w:r>
      <w:r w:rsidR="00AF51BB" w:rsidRPr="003B3C60">
        <w:rPr>
          <w:rFonts w:ascii="Arial" w:hAnsi="Arial" w:cs="Arial"/>
          <w:b/>
          <w:sz w:val="22"/>
          <w:szCs w:val="22"/>
          <w:lang w:eastAsia="en-US"/>
        </w:rPr>
        <w:t>PRAĆENJE PROVEDBE FINANCIRANIH PROJEKATA</w:t>
      </w:r>
      <w:bookmarkEnd w:id="20"/>
    </w:p>
    <w:p w14:paraId="3B6F392B" w14:textId="77777777" w:rsidR="003B3C60" w:rsidRDefault="003B3C60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24A99C3A" w14:textId="74874421" w:rsidR="00A206F4" w:rsidRPr="003B3C60" w:rsidRDefault="003E5A78" w:rsidP="00367DEA">
      <w:pPr>
        <w:jc w:val="both"/>
        <w:rPr>
          <w:rFonts w:ascii="Arial" w:hAnsi="Arial" w:cs="Arial"/>
          <w:sz w:val="22"/>
          <w:szCs w:val="22"/>
        </w:rPr>
      </w:pPr>
      <w:r w:rsidRPr="00CF3B30">
        <w:rPr>
          <w:rFonts w:ascii="Arial" w:hAnsi="Arial" w:cs="Arial"/>
          <w:color w:val="000000"/>
          <w:sz w:val="22"/>
          <w:szCs w:val="22"/>
        </w:rPr>
        <w:t>Upravni odjel za talijansku autohtonu nacionalnu zajednicu, nacionalne manjine i mlade</w:t>
      </w:r>
      <w:r>
        <w:rPr>
          <w:rFonts w:ascii="Arial" w:hAnsi="Arial" w:cs="Arial"/>
          <w:sz w:val="22"/>
          <w:szCs w:val="22"/>
        </w:rPr>
        <w:t xml:space="preserve"> </w:t>
      </w:r>
      <w:r w:rsidR="00367DEA" w:rsidRPr="003B3C60">
        <w:rPr>
          <w:rFonts w:ascii="Arial" w:hAnsi="Arial" w:cs="Arial"/>
          <w:sz w:val="22"/>
          <w:szCs w:val="22"/>
        </w:rPr>
        <w:t xml:space="preserve">Istarske županije </w:t>
      </w:r>
      <w:r w:rsidR="00A206F4" w:rsidRPr="003B3C60">
        <w:rPr>
          <w:rFonts w:ascii="Arial" w:hAnsi="Arial" w:cs="Arial"/>
          <w:sz w:val="22"/>
          <w:szCs w:val="22"/>
        </w:rPr>
        <w:t>će, u suradnji s korisnikom financiranja, s ciljem poštovanja načela transparentnosti trošenja proračunskog novca i mjerenja vrijednosti povrata za uložena sredstva, pratiti provedbu financiranih projekata/programa udruga.</w:t>
      </w:r>
    </w:p>
    <w:p w14:paraId="63BC400C" w14:textId="77777777" w:rsidR="00F04E4A" w:rsidRDefault="00F04E4A" w:rsidP="00367DEA">
      <w:pPr>
        <w:jc w:val="both"/>
        <w:rPr>
          <w:rFonts w:ascii="Arial" w:hAnsi="Arial" w:cs="Arial"/>
          <w:sz w:val="22"/>
          <w:szCs w:val="22"/>
        </w:rPr>
      </w:pPr>
    </w:p>
    <w:p w14:paraId="19DB19EA" w14:textId="5F37336A" w:rsidR="00A206F4" w:rsidRPr="00682299" w:rsidRDefault="00A206F4" w:rsidP="00367DEA">
      <w:pPr>
        <w:jc w:val="both"/>
        <w:rPr>
          <w:rFonts w:ascii="Arial" w:hAnsi="Arial" w:cs="Arial"/>
          <w:bCs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Korisnik financijskih sredstava dužan je, u svrhu kontrole namjenskog utroška dobivenih sredstava, dostaviti </w:t>
      </w:r>
      <w:r w:rsidR="00367DEA">
        <w:rPr>
          <w:rFonts w:ascii="Arial" w:hAnsi="Arial" w:cs="Arial"/>
          <w:sz w:val="22"/>
          <w:szCs w:val="22"/>
        </w:rPr>
        <w:t>U</w:t>
      </w:r>
      <w:r w:rsidR="00367DEA" w:rsidRPr="003B3C60">
        <w:rPr>
          <w:rFonts w:ascii="Arial" w:hAnsi="Arial" w:cs="Arial"/>
          <w:sz w:val="22"/>
          <w:szCs w:val="22"/>
        </w:rPr>
        <w:t>pravno</w:t>
      </w:r>
      <w:r w:rsidR="00367DEA">
        <w:rPr>
          <w:rFonts w:ascii="Arial" w:hAnsi="Arial" w:cs="Arial"/>
          <w:sz w:val="22"/>
          <w:szCs w:val="22"/>
        </w:rPr>
        <w:t>m</w:t>
      </w:r>
      <w:r w:rsidR="00367DEA" w:rsidRPr="003B3C60">
        <w:rPr>
          <w:rFonts w:ascii="Arial" w:hAnsi="Arial" w:cs="Arial"/>
          <w:sz w:val="22"/>
          <w:szCs w:val="22"/>
        </w:rPr>
        <w:t xml:space="preserve"> odjel</w:t>
      </w:r>
      <w:r w:rsidR="00367DEA">
        <w:rPr>
          <w:rFonts w:ascii="Arial" w:hAnsi="Arial" w:cs="Arial"/>
          <w:sz w:val="22"/>
          <w:szCs w:val="22"/>
        </w:rPr>
        <w:t>u</w:t>
      </w:r>
      <w:r w:rsidR="00367DEA" w:rsidRPr="003B3C60">
        <w:rPr>
          <w:rFonts w:ascii="Arial" w:hAnsi="Arial" w:cs="Arial"/>
          <w:sz w:val="22"/>
          <w:szCs w:val="22"/>
        </w:rPr>
        <w:t xml:space="preserve"> </w:t>
      </w:r>
      <w:r w:rsidR="003E5A78" w:rsidRPr="00CF3B30">
        <w:rPr>
          <w:rFonts w:ascii="Arial" w:hAnsi="Arial" w:cs="Arial"/>
          <w:color w:val="000000"/>
          <w:sz w:val="22"/>
          <w:szCs w:val="22"/>
        </w:rPr>
        <w:t>za talijansku autohtonu nacionalnu zajednicu, nacionalne manjine i mlade</w:t>
      </w:r>
      <w:r w:rsidR="003E5A78" w:rsidRPr="00ED2984">
        <w:rPr>
          <w:rFonts w:ascii="Arial" w:hAnsi="Arial" w:cs="Arial"/>
          <w:bCs/>
          <w:sz w:val="22"/>
          <w:szCs w:val="22"/>
        </w:rPr>
        <w:t xml:space="preserve"> </w:t>
      </w:r>
      <w:r w:rsidRPr="00682299">
        <w:rPr>
          <w:rFonts w:ascii="Arial" w:hAnsi="Arial" w:cs="Arial"/>
          <w:bCs/>
          <w:sz w:val="22"/>
          <w:szCs w:val="22"/>
        </w:rPr>
        <w:t>opisno izvješće provedbe projekta</w:t>
      </w:r>
      <w:r w:rsidR="00367DEA" w:rsidRPr="00682299">
        <w:rPr>
          <w:rFonts w:ascii="Arial" w:hAnsi="Arial" w:cs="Arial"/>
          <w:bCs/>
          <w:sz w:val="22"/>
          <w:szCs w:val="22"/>
        </w:rPr>
        <w:t xml:space="preserve"> male vrijednosti </w:t>
      </w:r>
      <w:r w:rsidRPr="00682299">
        <w:rPr>
          <w:rFonts w:ascii="Arial" w:hAnsi="Arial" w:cs="Arial"/>
          <w:bCs/>
          <w:sz w:val="22"/>
          <w:szCs w:val="22"/>
        </w:rPr>
        <w:t>uz popratnu financijsku dokumentaciju kojom se dokazuje namjenski utrošak sredstava.</w:t>
      </w:r>
    </w:p>
    <w:p w14:paraId="2AAAEF91" w14:textId="77777777" w:rsidR="00F04E4A" w:rsidRDefault="00F04E4A" w:rsidP="00B5733A">
      <w:pPr>
        <w:jc w:val="both"/>
        <w:rPr>
          <w:rFonts w:ascii="Arial" w:hAnsi="Arial" w:cs="Arial"/>
          <w:sz w:val="22"/>
          <w:szCs w:val="22"/>
        </w:rPr>
      </w:pPr>
    </w:p>
    <w:p w14:paraId="296D2D77" w14:textId="47F204B2" w:rsidR="00BB646E" w:rsidRDefault="00A206F4" w:rsidP="00B5733A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 xml:space="preserve">Izvješće se dostavlja u roku od 30 dana </w:t>
      </w:r>
      <w:r w:rsidR="00BB646E">
        <w:rPr>
          <w:rFonts w:ascii="Arial" w:hAnsi="Arial" w:cs="Arial"/>
          <w:sz w:val="22"/>
          <w:szCs w:val="22"/>
        </w:rPr>
        <w:t xml:space="preserve">od dana završetka provedbe projekta/aktivnosti. </w:t>
      </w:r>
    </w:p>
    <w:p w14:paraId="20E1E1C6" w14:textId="77777777" w:rsidR="006A5651" w:rsidRDefault="00A206F4" w:rsidP="006A5651">
      <w:pPr>
        <w:jc w:val="both"/>
        <w:rPr>
          <w:rFonts w:ascii="Arial" w:hAnsi="Arial" w:cs="Arial"/>
          <w:sz w:val="22"/>
          <w:szCs w:val="22"/>
        </w:rPr>
      </w:pPr>
      <w:r w:rsidRPr="003B3C60">
        <w:rPr>
          <w:rFonts w:ascii="Arial" w:hAnsi="Arial" w:cs="Arial"/>
          <w:sz w:val="22"/>
          <w:szCs w:val="22"/>
        </w:rPr>
        <w:t>Ukoliko korisnik financijske podrške ne dostavi izvješće u traženom roku, odnosno ukoliko nenamjenski utroši sredstva, ista mora vratiti u proračun Istarske županije sukladno Pravilniku</w:t>
      </w:r>
      <w:r w:rsidR="00AE31E7">
        <w:rPr>
          <w:rFonts w:ascii="Arial" w:hAnsi="Arial" w:cs="Arial"/>
          <w:sz w:val="22"/>
          <w:szCs w:val="22"/>
        </w:rPr>
        <w:t>.</w:t>
      </w:r>
      <w:bookmarkStart w:id="21" w:name="_Toc503962094"/>
    </w:p>
    <w:p w14:paraId="3B41C337" w14:textId="77777777" w:rsidR="006A5651" w:rsidRDefault="006A5651" w:rsidP="006A5651">
      <w:pPr>
        <w:jc w:val="both"/>
        <w:rPr>
          <w:rFonts w:ascii="Arial" w:hAnsi="Arial" w:cs="Arial"/>
          <w:sz w:val="22"/>
          <w:szCs w:val="22"/>
        </w:rPr>
      </w:pPr>
    </w:p>
    <w:p w14:paraId="13DE4E1F" w14:textId="64EAEBBF" w:rsidR="00A206F4" w:rsidRPr="006A5651" w:rsidRDefault="006A5651" w:rsidP="006A565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A5651">
        <w:rPr>
          <w:rFonts w:ascii="Arial" w:hAnsi="Arial" w:cs="Arial"/>
          <w:b/>
          <w:bCs/>
          <w:sz w:val="22"/>
          <w:szCs w:val="22"/>
        </w:rPr>
        <w:t xml:space="preserve">XIII. </w:t>
      </w:r>
      <w:r w:rsidR="00A206F4" w:rsidRPr="006A5651">
        <w:rPr>
          <w:rFonts w:ascii="Arial" w:hAnsi="Arial" w:cs="Arial"/>
          <w:b/>
          <w:bCs/>
          <w:sz w:val="22"/>
          <w:szCs w:val="22"/>
        </w:rPr>
        <w:t>POPIS  DOKUMENTACIJE</w:t>
      </w:r>
      <w:bookmarkEnd w:id="21"/>
    </w:p>
    <w:p w14:paraId="5267C1EB" w14:textId="77777777" w:rsidR="00A206F4" w:rsidRPr="003B3C60" w:rsidRDefault="00A206F4" w:rsidP="00B5733A">
      <w:pPr>
        <w:jc w:val="both"/>
        <w:rPr>
          <w:rFonts w:ascii="Arial" w:hAnsi="Arial" w:cs="Arial"/>
          <w:b/>
          <w:sz w:val="22"/>
          <w:szCs w:val="22"/>
        </w:rPr>
      </w:pPr>
    </w:p>
    <w:p w14:paraId="71873939" w14:textId="0D4581EE" w:rsidR="00A206F4" w:rsidRDefault="00A206F4" w:rsidP="00AE31E7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31E7">
        <w:rPr>
          <w:rFonts w:ascii="Arial" w:hAnsi="Arial" w:cs="Arial"/>
          <w:sz w:val="22"/>
          <w:szCs w:val="22"/>
        </w:rPr>
        <w:t>Upute za prijavitelje</w:t>
      </w:r>
    </w:p>
    <w:p w14:paraId="6BAB2C47" w14:textId="086B2BEF" w:rsidR="00A206F4" w:rsidRDefault="00A206F4" w:rsidP="00AE31E7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31E7">
        <w:rPr>
          <w:rFonts w:ascii="Arial" w:hAnsi="Arial" w:cs="Arial"/>
          <w:sz w:val="22"/>
          <w:szCs w:val="22"/>
        </w:rPr>
        <w:t>Obrazac za prijavu projek</w:t>
      </w:r>
      <w:r w:rsidR="000A05BC">
        <w:rPr>
          <w:rFonts w:ascii="Arial" w:hAnsi="Arial" w:cs="Arial"/>
          <w:sz w:val="22"/>
          <w:szCs w:val="22"/>
        </w:rPr>
        <w:t xml:space="preserve">ata malih vrijednosti </w:t>
      </w:r>
      <w:r w:rsidRPr="00AE31E7">
        <w:rPr>
          <w:rFonts w:ascii="Arial" w:hAnsi="Arial" w:cs="Arial"/>
          <w:sz w:val="22"/>
          <w:szCs w:val="22"/>
        </w:rPr>
        <w:t>–</w:t>
      </w:r>
      <w:r w:rsidR="000A05BC">
        <w:rPr>
          <w:rFonts w:ascii="Arial" w:hAnsi="Arial" w:cs="Arial"/>
          <w:sz w:val="22"/>
          <w:szCs w:val="22"/>
        </w:rPr>
        <w:t xml:space="preserve"> </w:t>
      </w:r>
      <w:r w:rsidRPr="00AE31E7">
        <w:rPr>
          <w:rFonts w:ascii="Arial" w:hAnsi="Arial" w:cs="Arial"/>
          <w:sz w:val="22"/>
          <w:szCs w:val="22"/>
        </w:rPr>
        <w:t>opis projekta</w:t>
      </w:r>
      <w:r w:rsidR="000A05BC">
        <w:rPr>
          <w:rFonts w:ascii="Arial" w:hAnsi="Arial" w:cs="Arial"/>
          <w:sz w:val="22"/>
          <w:szCs w:val="22"/>
        </w:rPr>
        <w:t xml:space="preserve"> male vrijednosti </w:t>
      </w:r>
      <w:r w:rsidRPr="00AE31E7">
        <w:rPr>
          <w:rFonts w:ascii="Arial" w:hAnsi="Arial" w:cs="Arial"/>
          <w:sz w:val="22"/>
          <w:szCs w:val="22"/>
        </w:rPr>
        <w:t>s proračunom</w:t>
      </w:r>
    </w:p>
    <w:p w14:paraId="6533AEF3" w14:textId="77777777" w:rsidR="006A5651" w:rsidRDefault="006A5651" w:rsidP="006A5651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31E7">
        <w:rPr>
          <w:rFonts w:ascii="Arial" w:hAnsi="Arial" w:cs="Arial"/>
          <w:sz w:val="22"/>
          <w:szCs w:val="22"/>
        </w:rPr>
        <w:t>Obrazac izjave o nepostojanju dvostrukog financiranja</w:t>
      </w:r>
    </w:p>
    <w:p w14:paraId="20CE8147" w14:textId="0DAC65E0" w:rsidR="00A206F4" w:rsidRDefault="00A206F4" w:rsidP="00AE31E7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31E7">
        <w:rPr>
          <w:rFonts w:ascii="Arial" w:hAnsi="Arial" w:cs="Arial"/>
          <w:sz w:val="22"/>
          <w:szCs w:val="22"/>
        </w:rPr>
        <w:t>Popis priloga uz prijavu</w:t>
      </w:r>
    </w:p>
    <w:p w14:paraId="0B5107D0" w14:textId="5C552A64" w:rsidR="00F12346" w:rsidRPr="006A5651" w:rsidRDefault="00A206F4" w:rsidP="00B5733A">
      <w:pPr>
        <w:pStyle w:val="Odlomakpopisa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AE31E7">
        <w:rPr>
          <w:rFonts w:ascii="Arial" w:hAnsi="Arial" w:cs="Arial"/>
          <w:sz w:val="22"/>
          <w:szCs w:val="22"/>
        </w:rPr>
        <w:t>Obrazac opisnog izvješća provedbe projekta</w:t>
      </w:r>
      <w:r w:rsidR="000A05BC">
        <w:rPr>
          <w:rFonts w:ascii="Arial" w:hAnsi="Arial" w:cs="Arial"/>
          <w:sz w:val="22"/>
          <w:szCs w:val="22"/>
        </w:rPr>
        <w:t xml:space="preserve"> male vrijednosti</w:t>
      </w:r>
      <w:r w:rsidRPr="00AE31E7">
        <w:rPr>
          <w:rFonts w:ascii="Arial" w:hAnsi="Arial" w:cs="Arial"/>
          <w:sz w:val="22"/>
          <w:szCs w:val="22"/>
        </w:rPr>
        <w:t xml:space="preserve"> </w:t>
      </w:r>
      <w:bookmarkEnd w:id="1"/>
      <w:bookmarkEnd w:id="8"/>
    </w:p>
    <w:sectPr w:rsidR="00F12346" w:rsidRPr="006A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FD79" w14:textId="77777777" w:rsidR="00BE3D8D" w:rsidRDefault="00BE3D8D" w:rsidP="00BE3D8D">
      <w:r>
        <w:separator/>
      </w:r>
    </w:p>
  </w:endnote>
  <w:endnote w:type="continuationSeparator" w:id="0">
    <w:p w14:paraId="7A03EE62" w14:textId="77777777" w:rsidR="00BE3D8D" w:rsidRDefault="00BE3D8D" w:rsidP="00BE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DI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68E2" w14:textId="77777777" w:rsidR="00BE3D8D" w:rsidRDefault="00BE3D8D" w:rsidP="00BE3D8D">
      <w:r>
        <w:separator/>
      </w:r>
    </w:p>
  </w:footnote>
  <w:footnote w:type="continuationSeparator" w:id="0">
    <w:p w14:paraId="26A3A19D" w14:textId="77777777" w:rsidR="00BE3D8D" w:rsidRDefault="00BE3D8D" w:rsidP="00BE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D0A"/>
    <w:multiLevelType w:val="multilevel"/>
    <w:tmpl w:val="3FEA7B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6A7E71"/>
    <w:multiLevelType w:val="hybridMultilevel"/>
    <w:tmpl w:val="24D6A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33FF"/>
    <w:multiLevelType w:val="hybridMultilevel"/>
    <w:tmpl w:val="34CCF6FA"/>
    <w:lvl w:ilvl="0" w:tplc="041A0017">
      <w:start w:val="1"/>
      <w:numFmt w:val="lowerLetter"/>
      <w:lvlText w:val="%1)"/>
      <w:lvlJc w:val="left"/>
      <w:pPr>
        <w:ind w:left="78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D2810"/>
    <w:multiLevelType w:val="hybridMultilevel"/>
    <w:tmpl w:val="C76877A4"/>
    <w:lvl w:ilvl="0" w:tplc="D65E6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76A8"/>
    <w:multiLevelType w:val="hybridMultilevel"/>
    <w:tmpl w:val="26EED2F6"/>
    <w:lvl w:ilvl="0" w:tplc="AC4C799E">
      <w:start w:val="1"/>
      <w:numFmt w:val="decimalZero"/>
      <w:lvlText w:val="%1."/>
      <w:lvlJc w:val="left"/>
      <w:pPr>
        <w:ind w:left="1505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2225" w:hanging="360"/>
      </w:pPr>
    </w:lvl>
    <w:lvl w:ilvl="2" w:tplc="041A001B">
      <w:start w:val="1"/>
      <w:numFmt w:val="lowerRoman"/>
      <w:lvlText w:val="%3."/>
      <w:lvlJc w:val="right"/>
      <w:pPr>
        <w:ind w:left="2945" w:hanging="180"/>
      </w:pPr>
    </w:lvl>
    <w:lvl w:ilvl="3" w:tplc="041A000F">
      <w:start w:val="1"/>
      <w:numFmt w:val="decimal"/>
      <w:lvlText w:val="%4."/>
      <w:lvlJc w:val="left"/>
      <w:pPr>
        <w:ind w:left="3665" w:hanging="360"/>
      </w:pPr>
    </w:lvl>
    <w:lvl w:ilvl="4" w:tplc="041A0019">
      <w:start w:val="1"/>
      <w:numFmt w:val="lowerLetter"/>
      <w:lvlText w:val="%5."/>
      <w:lvlJc w:val="left"/>
      <w:pPr>
        <w:ind w:left="4385" w:hanging="360"/>
      </w:pPr>
    </w:lvl>
    <w:lvl w:ilvl="5" w:tplc="041A001B">
      <w:start w:val="1"/>
      <w:numFmt w:val="lowerRoman"/>
      <w:lvlText w:val="%6."/>
      <w:lvlJc w:val="right"/>
      <w:pPr>
        <w:ind w:left="5105" w:hanging="180"/>
      </w:pPr>
    </w:lvl>
    <w:lvl w:ilvl="6" w:tplc="041A000F">
      <w:start w:val="1"/>
      <w:numFmt w:val="decimal"/>
      <w:lvlText w:val="%7."/>
      <w:lvlJc w:val="left"/>
      <w:pPr>
        <w:ind w:left="5825" w:hanging="360"/>
      </w:pPr>
    </w:lvl>
    <w:lvl w:ilvl="7" w:tplc="041A0019">
      <w:start w:val="1"/>
      <w:numFmt w:val="lowerLetter"/>
      <w:lvlText w:val="%8."/>
      <w:lvlJc w:val="left"/>
      <w:pPr>
        <w:ind w:left="6545" w:hanging="360"/>
      </w:pPr>
    </w:lvl>
    <w:lvl w:ilvl="8" w:tplc="041A001B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1BF00480"/>
    <w:multiLevelType w:val="hybridMultilevel"/>
    <w:tmpl w:val="95266F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26C44"/>
    <w:multiLevelType w:val="hybridMultilevel"/>
    <w:tmpl w:val="8CBA3652"/>
    <w:lvl w:ilvl="0" w:tplc="B13E165C">
      <w:start w:val="7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9C24414"/>
    <w:multiLevelType w:val="hybridMultilevel"/>
    <w:tmpl w:val="E0A0133C"/>
    <w:lvl w:ilvl="0" w:tplc="B13E165C">
      <w:start w:val="7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53F366E"/>
    <w:multiLevelType w:val="hybridMultilevel"/>
    <w:tmpl w:val="C9DC726A"/>
    <w:lvl w:ilvl="0" w:tplc="38F2F06E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09E7"/>
    <w:multiLevelType w:val="multilevel"/>
    <w:tmpl w:val="60B8F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55C70DAE"/>
    <w:multiLevelType w:val="hybridMultilevel"/>
    <w:tmpl w:val="F95A99D0"/>
    <w:lvl w:ilvl="0" w:tplc="3AF4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0CDE"/>
    <w:multiLevelType w:val="hybridMultilevel"/>
    <w:tmpl w:val="B02E6672"/>
    <w:lvl w:ilvl="0" w:tplc="8466E76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0BCE"/>
    <w:multiLevelType w:val="hybridMultilevel"/>
    <w:tmpl w:val="40B49408"/>
    <w:lvl w:ilvl="0" w:tplc="B13E165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D4DAF"/>
    <w:multiLevelType w:val="hybridMultilevel"/>
    <w:tmpl w:val="D222186A"/>
    <w:lvl w:ilvl="0" w:tplc="B13E165C">
      <w:start w:val="7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3840872"/>
    <w:multiLevelType w:val="hybridMultilevel"/>
    <w:tmpl w:val="F02C6006"/>
    <w:lvl w:ilvl="0" w:tplc="D80245EC">
      <w:start w:val="14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7237C3E"/>
    <w:multiLevelType w:val="hybridMultilevel"/>
    <w:tmpl w:val="4978EE5A"/>
    <w:lvl w:ilvl="0" w:tplc="B13E165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E0347"/>
    <w:multiLevelType w:val="hybridMultilevel"/>
    <w:tmpl w:val="F48C1E6E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050F35"/>
    <w:multiLevelType w:val="hybridMultilevel"/>
    <w:tmpl w:val="27A435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0447D"/>
    <w:multiLevelType w:val="hybridMultilevel"/>
    <w:tmpl w:val="65946404"/>
    <w:lvl w:ilvl="0" w:tplc="B13E165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537DC"/>
    <w:multiLevelType w:val="multilevel"/>
    <w:tmpl w:val="4D5076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03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9D4772"/>
    <w:multiLevelType w:val="hybridMultilevel"/>
    <w:tmpl w:val="11C03A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87F7F"/>
    <w:multiLevelType w:val="hybridMultilevel"/>
    <w:tmpl w:val="377C1B2C"/>
    <w:lvl w:ilvl="0" w:tplc="C3E83B52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8"/>
  </w:num>
  <w:num w:numId="6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6"/>
  </w:num>
  <w:num w:numId="1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"/>
  </w:num>
  <w:num w:numId="21">
    <w:abstractNumId w:val="17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F4"/>
    <w:rsid w:val="00021A9A"/>
    <w:rsid w:val="00064CF4"/>
    <w:rsid w:val="00072F04"/>
    <w:rsid w:val="00097DAF"/>
    <w:rsid w:val="000A05BC"/>
    <w:rsid w:val="00185DCC"/>
    <w:rsid w:val="001B1200"/>
    <w:rsid w:val="001F28AB"/>
    <w:rsid w:val="002353C1"/>
    <w:rsid w:val="00254C35"/>
    <w:rsid w:val="00257980"/>
    <w:rsid w:val="002644B9"/>
    <w:rsid w:val="003470A3"/>
    <w:rsid w:val="00363EA8"/>
    <w:rsid w:val="00367DEA"/>
    <w:rsid w:val="003B3C60"/>
    <w:rsid w:val="003E5A78"/>
    <w:rsid w:val="00546136"/>
    <w:rsid w:val="00562597"/>
    <w:rsid w:val="005706F5"/>
    <w:rsid w:val="005D5A6C"/>
    <w:rsid w:val="005F5BA5"/>
    <w:rsid w:val="0062374F"/>
    <w:rsid w:val="00682299"/>
    <w:rsid w:val="006A5651"/>
    <w:rsid w:val="006B5760"/>
    <w:rsid w:val="007A0707"/>
    <w:rsid w:val="007A0750"/>
    <w:rsid w:val="00800192"/>
    <w:rsid w:val="00851C2A"/>
    <w:rsid w:val="0091528A"/>
    <w:rsid w:val="0093285C"/>
    <w:rsid w:val="00957D3E"/>
    <w:rsid w:val="009750F5"/>
    <w:rsid w:val="009831B9"/>
    <w:rsid w:val="009A0F7B"/>
    <w:rsid w:val="009C6A5B"/>
    <w:rsid w:val="009E1D1C"/>
    <w:rsid w:val="00A206F4"/>
    <w:rsid w:val="00A8183D"/>
    <w:rsid w:val="00AE31E7"/>
    <w:rsid w:val="00AE61C8"/>
    <w:rsid w:val="00AF51BB"/>
    <w:rsid w:val="00B4040F"/>
    <w:rsid w:val="00B5733A"/>
    <w:rsid w:val="00B9273A"/>
    <w:rsid w:val="00BB4DC1"/>
    <w:rsid w:val="00BB646E"/>
    <w:rsid w:val="00BE3D8D"/>
    <w:rsid w:val="00CB5203"/>
    <w:rsid w:val="00D35325"/>
    <w:rsid w:val="00DA285A"/>
    <w:rsid w:val="00DE5707"/>
    <w:rsid w:val="00ED2984"/>
    <w:rsid w:val="00EE6201"/>
    <w:rsid w:val="00F04E4A"/>
    <w:rsid w:val="00FC2583"/>
    <w:rsid w:val="00F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B8DE"/>
  <w15:chartTrackingRefBased/>
  <w15:docId w15:val="{FC2ED25D-9C9D-4FAD-9B80-904F634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6F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206F4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2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06F4"/>
    <w:pPr>
      <w:keepNext/>
      <w:keepLines/>
      <w:spacing w:before="40"/>
      <w:outlineLvl w:val="1"/>
    </w:pPr>
    <w:rPr>
      <w:rFonts w:ascii="Arial Narrow" w:eastAsiaTheme="majorEastAsia" w:hAnsi="Arial Narrow" w:cstheme="majorBidi"/>
      <w:sz w:val="20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06F4"/>
    <w:rPr>
      <w:rFonts w:ascii="Arial Narrow" w:eastAsiaTheme="majorEastAsia" w:hAnsi="Arial Narrow" w:cstheme="majorBidi"/>
      <w:b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06F4"/>
    <w:rPr>
      <w:rFonts w:ascii="Arial Narrow" w:eastAsiaTheme="majorEastAsia" w:hAnsi="Arial Narrow" w:cstheme="majorBidi"/>
      <w:sz w:val="20"/>
      <w:szCs w:val="26"/>
      <w:lang w:eastAsia="hr-HR"/>
    </w:rPr>
  </w:style>
  <w:style w:type="character" w:styleId="Hiperveza">
    <w:name w:val="Hyperlink"/>
    <w:basedOn w:val="Zadanifontodlomka"/>
    <w:uiPriority w:val="99"/>
    <w:unhideWhenUsed/>
    <w:rsid w:val="00A206F4"/>
    <w:rPr>
      <w:color w:val="0563C1" w:themeColor="hyperlink"/>
      <w:u w:val="single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A206F4"/>
    <w:pPr>
      <w:tabs>
        <w:tab w:val="left" w:pos="480"/>
        <w:tab w:val="right" w:leader="dot" w:pos="9062"/>
      </w:tabs>
      <w:spacing w:after="100"/>
      <w:jc w:val="both"/>
    </w:pPr>
    <w:rPr>
      <w:rFonts w:ascii="Arial Narrow" w:hAnsi="Arial Narrow"/>
      <w:b/>
      <w:noProof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A206F4"/>
    <w:pPr>
      <w:tabs>
        <w:tab w:val="left" w:pos="880"/>
        <w:tab w:val="right" w:leader="dot" w:pos="9062"/>
      </w:tabs>
      <w:spacing w:after="100"/>
      <w:ind w:left="240"/>
      <w:jc w:val="both"/>
    </w:pPr>
    <w:rPr>
      <w:rFonts w:ascii="Arial Narrow" w:eastAsiaTheme="majorEastAsia" w:hAnsi="Arial Narrow"/>
      <w:b/>
      <w:noProof/>
      <w:szCs w:val="24"/>
    </w:rPr>
  </w:style>
  <w:style w:type="paragraph" w:styleId="Odlomakpopisa">
    <w:name w:val="List Paragraph"/>
    <w:basedOn w:val="Normal"/>
    <w:uiPriority w:val="34"/>
    <w:qFormat/>
    <w:rsid w:val="00A206F4"/>
    <w:pPr>
      <w:ind w:left="72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206F4"/>
    <w:pPr>
      <w:spacing w:line="256" w:lineRule="auto"/>
      <w:outlineLvl w:val="9"/>
    </w:pPr>
    <w:rPr>
      <w:rFonts w:asciiTheme="majorHAnsi" w:hAnsiTheme="majorHAnsi"/>
      <w:color w:val="2E74B5" w:themeColor="accent1" w:themeShade="BF"/>
      <w:sz w:val="32"/>
    </w:rPr>
  </w:style>
  <w:style w:type="character" w:styleId="Nerijeenospominjanje">
    <w:name w:val="Unresolved Mention"/>
    <w:basedOn w:val="Zadanifontodlomka"/>
    <w:uiPriority w:val="99"/>
    <w:semiHidden/>
    <w:unhideWhenUsed/>
    <w:rsid w:val="00B5733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E3D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3D8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E3D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3D8D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uact=8&amp;ved=0ahUKEwiR7pG4iuXJAhVDwBQKHQLLAVEQjRwIBw&amp;url=http%3A%2F%2Fwww.protect-med.eu%2F%3Fp%3D115%26lang%3DHR&amp;psig=AFQjCNETQE7bMR0Feqsp8M65Qfc33C32Tg&amp;ust=1450516823355655" TargetMode="External"/><Relationship Id="rId12" Type="http://schemas.openxmlformats.org/officeDocument/2006/relationships/hyperlink" Target="mailto:talz-nacm@istra-istri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ra-istria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tra-istria.hr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protect-med.eu/wp-content/uploads/2010/09/logo_istria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 - Regione Istriana</Company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Duić</dc:creator>
  <cp:keywords/>
  <dc:description/>
  <cp:lastModifiedBy>Gordana Širol</cp:lastModifiedBy>
  <cp:revision>31</cp:revision>
  <dcterms:created xsi:type="dcterms:W3CDTF">2019-02-28T14:19:00Z</dcterms:created>
  <dcterms:modified xsi:type="dcterms:W3CDTF">2024-04-10T08:50:00Z</dcterms:modified>
</cp:coreProperties>
</file>