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F7" w:rsidRPr="00EE1AEE" w:rsidRDefault="00B250F7" w:rsidP="00B250F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250F7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9E4E39" w:rsidRPr="00B250F7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  <w:bookmarkEnd w:id="0"/>
      <w:bookmarkEnd w:id="1"/>
    </w:p>
    <w:p w:rsidR="009E4E39" w:rsidRPr="00B250F7" w:rsidRDefault="009E4E39" w:rsidP="009E4E39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250F7" w:rsidRPr="00B250F7" w:rsidRDefault="009E4E39" w:rsidP="00B250F7">
      <w:pPr>
        <w:ind w:right="94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PREDMET:</w:t>
      </w:r>
      <w:r w:rsidR="0013796D" w:rsidRPr="00B250F7">
        <w:rPr>
          <w:rFonts w:ascii="Arial" w:hAnsi="Arial" w:cs="Arial"/>
          <w:b/>
          <w:sz w:val="21"/>
          <w:szCs w:val="21"/>
        </w:rPr>
        <w:t xml:space="preserve"> </w:t>
      </w:r>
      <w:r w:rsidR="000332C8" w:rsidRPr="00B250F7">
        <w:rPr>
          <w:rFonts w:ascii="Arial" w:hAnsi="Arial" w:cs="Arial"/>
          <w:b/>
          <w:sz w:val="21"/>
          <w:szCs w:val="21"/>
        </w:rPr>
        <w:t xml:space="preserve"> </w:t>
      </w:r>
      <w:r w:rsidR="00B250F7">
        <w:rPr>
          <w:rFonts w:ascii="Arial" w:hAnsi="Arial" w:cs="Arial"/>
          <w:b/>
          <w:sz w:val="21"/>
          <w:szCs w:val="21"/>
        </w:rPr>
        <w:tab/>
      </w:r>
      <w:r w:rsidR="00B250F7" w:rsidRPr="00B250F7">
        <w:rPr>
          <w:rFonts w:ascii="Arial" w:hAnsi="Arial" w:cs="Arial"/>
          <w:b/>
          <w:bCs/>
          <w:sz w:val="21"/>
          <w:szCs w:val="21"/>
        </w:rPr>
        <w:t xml:space="preserve">IZDAVANJE POTVRDE O DOSTAVLJENOM ZAVRŠNOM IZVJEŠĆU </w:t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 w:rsidRPr="00B250F7">
        <w:rPr>
          <w:rFonts w:ascii="Arial" w:hAnsi="Arial" w:cs="Arial"/>
          <w:b/>
          <w:bCs/>
          <w:sz w:val="21"/>
          <w:szCs w:val="21"/>
        </w:rPr>
        <w:t>NADZORNOG INŽENJERA</w:t>
      </w:r>
      <w:r w:rsidR="00B250F7">
        <w:rPr>
          <w:rFonts w:ascii="Arial" w:hAnsi="Arial" w:cs="Arial"/>
          <w:b/>
          <w:bCs/>
          <w:sz w:val="21"/>
          <w:szCs w:val="21"/>
        </w:rPr>
        <w:t xml:space="preserve"> </w:t>
      </w:r>
      <w:r w:rsidR="00B250F7" w:rsidRPr="00B250F7">
        <w:rPr>
          <w:rFonts w:ascii="Arial" w:hAnsi="Arial" w:cs="Arial"/>
          <w:sz w:val="21"/>
          <w:szCs w:val="21"/>
        </w:rPr>
        <w:t xml:space="preserve">(neupravni postupak) </w:t>
      </w:r>
    </w:p>
    <w:p w:rsidR="00B250F7" w:rsidRPr="00B250F7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Molim da mi se izda potvrda da je nadležnom upravnom tijelu dostavljeno završno</w:t>
      </w:r>
      <w:r w:rsidR="00B250F7">
        <w:rPr>
          <w:rFonts w:ascii="Arial" w:hAnsi="Arial" w:cs="Arial"/>
          <w:sz w:val="21"/>
          <w:szCs w:val="21"/>
        </w:rPr>
        <w:t xml:space="preserve"> </w:t>
      </w:r>
      <w:r w:rsidRPr="00B250F7">
        <w:rPr>
          <w:rFonts w:ascii="Arial" w:hAnsi="Arial" w:cs="Arial"/>
          <w:sz w:val="21"/>
          <w:szCs w:val="21"/>
        </w:rPr>
        <w:t>izvješće nadzornog inženjera o izgrađenoj zgradi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b/>
          <w:bCs/>
          <w:sz w:val="21"/>
          <w:szCs w:val="21"/>
        </w:rPr>
        <w:t>1.</w:t>
      </w:r>
      <w:r w:rsidRPr="00B250F7">
        <w:rPr>
          <w:rFonts w:ascii="Arial" w:hAnsi="Arial" w:cs="Arial"/>
          <w:sz w:val="21"/>
          <w:szCs w:val="21"/>
        </w:rPr>
        <w:t xml:space="preserve"> izgrađene;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2. </w:t>
      </w:r>
      <w:r w:rsidRPr="00B250F7">
        <w:rPr>
          <w:rFonts w:ascii="Arial" w:hAnsi="Arial" w:cs="Arial"/>
          <w:sz w:val="21"/>
          <w:szCs w:val="21"/>
        </w:rPr>
        <w:t xml:space="preserve">rekonstruirane;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3. </w:t>
      </w:r>
      <w:r w:rsidRPr="00B250F7">
        <w:rPr>
          <w:rFonts w:ascii="Arial" w:hAnsi="Arial" w:cs="Arial"/>
          <w:sz w:val="21"/>
          <w:szCs w:val="21"/>
        </w:rPr>
        <w:t xml:space="preserve">privedene konačnoj namjeni;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4. </w:t>
      </w:r>
      <w:r w:rsidRPr="00B250F7">
        <w:rPr>
          <w:rFonts w:ascii="Arial" w:hAnsi="Arial" w:cs="Arial"/>
          <w:sz w:val="21"/>
          <w:szCs w:val="21"/>
        </w:rPr>
        <w:t>(ostalo)..........................</w:t>
      </w:r>
    </w:p>
    <w:p w:rsidR="00022012" w:rsidRPr="00B250F7" w:rsidRDefault="00022012" w:rsidP="00022012">
      <w:pPr>
        <w:rPr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B250F7">
        <w:rPr>
          <w:rFonts w:ascii="Arial" w:hAnsi="Arial" w:cs="Arial"/>
          <w:b/>
          <w:bCs/>
          <w:sz w:val="21"/>
          <w:szCs w:val="21"/>
        </w:rPr>
        <w:t>Podaci o gra</w:t>
      </w:r>
      <w:r w:rsidRPr="00B250F7">
        <w:rPr>
          <w:rFonts w:ascii="Arial,Bold" w:hAnsi="Arial,Bold" w:cs="Arial,Bold"/>
          <w:b/>
          <w:bCs/>
          <w:sz w:val="21"/>
          <w:szCs w:val="21"/>
        </w:rPr>
        <w:t>đ</w:t>
      </w:r>
      <w:r w:rsidRPr="00B250F7">
        <w:rPr>
          <w:rFonts w:ascii="Arial" w:hAnsi="Arial" w:cs="Arial"/>
          <w:b/>
          <w:bCs/>
          <w:sz w:val="21"/>
          <w:szCs w:val="21"/>
        </w:rPr>
        <w:t>evini: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Namjena zgrade: 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Katastarska općina: 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Katastarska čestica: .................................................................................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Naselje: .................................................................................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Zahtjevu prilažem:</w:t>
      </w:r>
    </w:p>
    <w:p w:rsidR="00022012" w:rsidRPr="00B250F7" w:rsidRDefault="00022012" w:rsidP="00B250F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Završno izvješće nadzornog inženjera o izvedbi građevine,</w:t>
      </w:r>
    </w:p>
    <w:p w:rsidR="00022012" w:rsidRPr="00B250F7" w:rsidRDefault="00022012" w:rsidP="00B250F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Energetski certifikat za zgradu,</w:t>
      </w:r>
    </w:p>
    <w:p w:rsidR="009E4E39" w:rsidRPr="00B250F7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B250F7" w:rsidRPr="008F6542" w:rsidRDefault="00B250F7" w:rsidP="008F6542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Upravna pristojba </w:t>
      </w:r>
      <w:r w:rsidR="006051D7">
        <w:rPr>
          <w:rFonts w:ascii="Arial" w:hAnsi="Arial" w:cs="Arial"/>
          <w:sz w:val="21"/>
          <w:szCs w:val="21"/>
        </w:rPr>
        <w:t>5,30</w:t>
      </w:r>
      <w:bookmarkStart w:id="2" w:name="_GoBack"/>
      <w:bookmarkEnd w:id="2"/>
      <w:r w:rsidR="008F6542">
        <w:rPr>
          <w:rFonts w:ascii="Arial" w:hAnsi="Arial" w:cs="Arial"/>
          <w:sz w:val="21"/>
          <w:szCs w:val="21"/>
        </w:rPr>
        <w:t xml:space="preserve"> eura </w:t>
      </w:r>
      <w:r w:rsidR="007411ED" w:rsidRPr="00EE1AEE">
        <w:rPr>
          <w:rFonts w:ascii="Arial" w:hAnsi="Arial" w:cs="Arial"/>
          <w:sz w:val="21"/>
          <w:szCs w:val="21"/>
        </w:rPr>
        <w:t>(</w:t>
      </w:r>
      <w:proofErr w:type="spellStart"/>
      <w:r w:rsidR="007411ED">
        <w:rPr>
          <w:rFonts w:ascii="Arial" w:hAnsi="Arial" w:cs="Arial"/>
          <w:sz w:val="21"/>
          <w:szCs w:val="21"/>
        </w:rPr>
        <w:t>Tbr</w:t>
      </w:r>
      <w:r w:rsidR="007411ED" w:rsidRPr="00EE1AEE">
        <w:rPr>
          <w:rFonts w:ascii="Arial" w:hAnsi="Arial" w:cs="Arial"/>
          <w:sz w:val="21"/>
          <w:szCs w:val="21"/>
        </w:rPr>
        <w:t>.1</w:t>
      </w:r>
      <w:proofErr w:type="spellEnd"/>
      <w:r w:rsidR="007411ED">
        <w:rPr>
          <w:rFonts w:ascii="Arial" w:hAnsi="Arial" w:cs="Arial"/>
          <w:sz w:val="21"/>
          <w:szCs w:val="21"/>
        </w:rPr>
        <w:t>.</w:t>
      </w:r>
      <w:r w:rsidR="007411ED" w:rsidRPr="00EE1AEE">
        <w:rPr>
          <w:rFonts w:ascii="Arial" w:hAnsi="Arial" w:cs="Arial"/>
          <w:sz w:val="21"/>
          <w:szCs w:val="21"/>
        </w:rPr>
        <w:t xml:space="preserve"> i 4</w:t>
      </w:r>
      <w:r w:rsidR="007411ED">
        <w:rPr>
          <w:rFonts w:ascii="Arial" w:hAnsi="Arial" w:cs="Arial"/>
          <w:sz w:val="21"/>
          <w:szCs w:val="21"/>
        </w:rPr>
        <w:t>.</w:t>
      </w:r>
      <w:r w:rsidR="007411ED" w:rsidRPr="00EE1AEE">
        <w:rPr>
          <w:rFonts w:ascii="Arial" w:hAnsi="Arial" w:cs="Arial"/>
          <w:sz w:val="21"/>
          <w:szCs w:val="21"/>
        </w:rPr>
        <w:t>)</w:t>
      </w:r>
      <w:r w:rsidR="007411ED" w:rsidRPr="008F6542">
        <w:rPr>
          <w:rFonts w:ascii="Arial" w:hAnsi="Arial" w:cs="Arial"/>
          <w:sz w:val="21"/>
          <w:szCs w:val="21"/>
        </w:rPr>
        <w:t xml:space="preserve"> </w:t>
      </w:r>
      <w:r w:rsidR="007411ED">
        <w:rPr>
          <w:rFonts w:ascii="Arial" w:hAnsi="Arial" w:cs="Arial"/>
          <w:sz w:val="21"/>
          <w:szCs w:val="21"/>
        </w:rPr>
        <w:t xml:space="preserve">/ </w:t>
      </w:r>
      <w:r w:rsidR="007411ED" w:rsidRPr="00EE1AEE">
        <w:rPr>
          <w:rFonts w:ascii="Arial" w:hAnsi="Arial" w:cs="Arial"/>
          <w:sz w:val="21"/>
          <w:szCs w:val="21"/>
        </w:rPr>
        <w:t xml:space="preserve">40,00 kuna </w:t>
      </w:r>
      <w:r w:rsidR="008F6542">
        <w:rPr>
          <w:rFonts w:ascii="Arial" w:hAnsi="Arial" w:cs="Arial"/>
          <w:sz w:val="21"/>
          <w:szCs w:val="21"/>
        </w:rPr>
        <w:t>(fiksni tečaj konverzije 7,53450)</w:t>
      </w:r>
    </w:p>
    <w:p w:rsidR="00B250F7" w:rsidRPr="00EE1AEE" w:rsidRDefault="00B250F7" w:rsidP="00B250F7">
      <w:pPr>
        <w:ind w:left="720"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250F7" w:rsidRPr="00EE1AEE" w:rsidRDefault="00B250F7" w:rsidP="00B250F7">
      <w:pPr>
        <w:jc w:val="both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8200A3" w:rsidRPr="008200A3" w:rsidRDefault="004A7E7B" w:rsidP="004A7E7B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8200A3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4A7E7B" w:rsidRDefault="004A7E7B" w:rsidP="004A7E7B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8200A3">
        <w:rPr>
          <w:rFonts w:ascii="Arial" w:hAnsi="Arial" w:cs="Arial"/>
          <w:sz w:val="21"/>
          <w:szCs w:val="21"/>
        </w:rPr>
        <w:t xml:space="preserve">Istarske županije na </w:t>
      </w:r>
      <w:r w:rsidRPr="008200A3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250F7" w:rsidRPr="00EE1AEE" w:rsidRDefault="00B250F7" w:rsidP="00B250F7">
      <w:pPr>
        <w:rPr>
          <w:rFonts w:ascii="Arial" w:hAnsi="Arial" w:cs="Arial"/>
          <w:sz w:val="19"/>
          <w:szCs w:val="19"/>
        </w:rPr>
      </w:pPr>
    </w:p>
    <w:p w:rsidR="00B250F7" w:rsidRPr="00EE1AEE" w:rsidRDefault="00B250F7" w:rsidP="00B250F7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B250F7" w:rsidRPr="00EE1AEE" w:rsidRDefault="00B250F7" w:rsidP="00B250F7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B250F7" w:rsidRPr="00EE1AEE" w:rsidRDefault="00B250F7" w:rsidP="00B250F7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24639" w:rsidRPr="00EB3AC5" w:rsidRDefault="00B250F7" w:rsidP="008200A3">
      <w:pPr>
        <w:jc w:val="both"/>
        <w:rPr>
          <w:rFonts w:ascii="Arial" w:hAnsi="Arial" w:cs="Arial"/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443"/>
    <w:multiLevelType w:val="hybridMultilevel"/>
    <w:tmpl w:val="7AF80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D13"/>
    <w:multiLevelType w:val="hybridMultilevel"/>
    <w:tmpl w:val="C798A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79341702"/>
    <w:multiLevelType w:val="hybridMultilevel"/>
    <w:tmpl w:val="C546CACE"/>
    <w:lvl w:ilvl="0" w:tplc="D28A7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012"/>
    <w:rsid w:val="00022F0C"/>
    <w:rsid w:val="000332C8"/>
    <w:rsid w:val="00042B08"/>
    <w:rsid w:val="00063ADE"/>
    <w:rsid w:val="00064AEB"/>
    <w:rsid w:val="000971AE"/>
    <w:rsid w:val="000B5206"/>
    <w:rsid w:val="000B7E8C"/>
    <w:rsid w:val="000C00F5"/>
    <w:rsid w:val="000D0000"/>
    <w:rsid w:val="000E3A92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A7E7B"/>
    <w:rsid w:val="004D128E"/>
    <w:rsid w:val="004E5DF7"/>
    <w:rsid w:val="005073D5"/>
    <w:rsid w:val="00517322"/>
    <w:rsid w:val="0054242B"/>
    <w:rsid w:val="00552CF1"/>
    <w:rsid w:val="00563E14"/>
    <w:rsid w:val="005B56F4"/>
    <w:rsid w:val="005E0375"/>
    <w:rsid w:val="006051D7"/>
    <w:rsid w:val="00616297"/>
    <w:rsid w:val="00624639"/>
    <w:rsid w:val="00630840"/>
    <w:rsid w:val="00647C90"/>
    <w:rsid w:val="00693FFA"/>
    <w:rsid w:val="007341BC"/>
    <w:rsid w:val="007411ED"/>
    <w:rsid w:val="007516DB"/>
    <w:rsid w:val="007529F4"/>
    <w:rsid w:val="007607CD"/>
    <w:rsid w:val="0077596E"/>
    <w:rsid w:val="008057F1"/>
    <w:rsid w:val="008200A3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8F6542"/>
    <w:rsid w:val="0090413F"/>
    <w:rsid w:val="009149F7"/>
    <w:rsid w:val="00920A04"/>
    <w:rsid w:val="009366E8"/>
    <w:rsid w:val="00955ED9"/>
    <w:rsid w:val="00957B10"/>
    <w:rsid w:val="00974666"/>
    <w:rsid w:val="00981097"/>
    <w:rsid w:val="0098166D"/>
    <w:rsid w:val="009B19D7"/>
    <w:rsid w:val="009D09C7"/>
    <w:rsid w:val="009D7EAC"/>
    <w:rsid w:val="009E3D8A"/>
    <w:rsid w:val="009E4635"/>
    <w:rsid w:val="009E4E39"/>
    <w:rsid w:val="009E7B8E"/>
    <w:rsid w:val="00A43CE8"/>
    <w:rsid w:val="00A45ECE"/>
    <w:rsid w:val="00A509C7"/>
    <w:rsid w:val="00A50CB2"/>
    <w:rsid w:val="00AC793A"/>
    <w:rsid w:val="00AD0EBC"/>
    <w:rsid w:val="00AE6A31"/>
    <w:rsid w:val="00AF66F2"/>
    <w:rsid w:val="00B11667"/>
    <w:rsid w:val="00B126DC"/>
    <w:rsid w:val="00B164E5"/>
    <w:rsid w:val="00B2423F"/>
    <w:rsid w:val="00B250F7"/>
    <w:rsid w:val="00B3783E"/>
    <w:rsid w:val="00B55D35"/>
    <w:rsid w:val="00B754F6"/>
    <w:rsid w:val="00B76C4F"/>
    <w:rsid w:val="00BA46AB"/>
    <w:rsid w:val="00BE5B13"/>
    <w:rsid w:val="00BE6881"/>
    <w:rsid w:val="00C03649"/>
    <w:rsid w:val="00C04EBA"/>
    <w:rsid w:val="00C121E6"/>
    <w:rsid w:val="00C22FEA"/>
    <w:rsid w:val="00C263C6"/>
    <w:rsid w:val="00C53C12"/>
    <w:rsid w:val="00C94F5D"/>
    <w:rsid w:val="00C95E62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F3068"/>
    <w:rsid w:val="00F110C2"/>
    <w:rsid w:val="00F15F1C"/>
    <w:rsid w:val="00F36FD9"/>
    <w:rsid w:val="00F41686"/>
    <w:rsid w:val="00F427DB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3D33E"/>
  <w15:docId w15:val="{B18C729A-EEDC-4F6D-8E20-1B94120E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01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B250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B2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4</cp:revision>
  <cp:lastPrinted>2020-03-03T13:35:00Z</cp:lastPrinted>
  <dcterms:created xsi:type="dcterms:W3CDTF">2022-08-18T08:26:00Z</dcterms:created>
  <dcterms:modified xsi:type="dcterms:W3CDTF">2023-01-13T11:37:00Z</dcterms:modified>
</cp:coreProperties>
</file>