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2A" w:rsidRPr="00BC7023" w:rsidRDefault="0056192A" w:rsidP="0056192A">
      <w:pPr>
        <w:ind w:right="4582" w:firstLine="57"/>
        <w:rPr>
          <w:rFonts w:ascii="Arial" w:hAnsi="Arial" w:cs="Arial"/>
          <w:sz w:val="22"/>
          <w:szCs w:val="22"/>
        </w:rPr>
      </w:pPr>
      <w:r w:rsidRPr="00BC7023">
        <w:rPr>
          <w:rFonts w:ascii="Arial" w:hAnsi="Arial" w:cs="Arial"/>
          <w:sz w:val="22"/>
          <w:szCs w:val="22"/>
        </w:rPr>
        <w:softHyphen/>
        <w:t>____________</w:t>
      </w:r>
      <w:r w:rsidR="00BC7023">
        <w:rPr>
          <w:rFonts w:ascii="Arial" w:hAnsi="Arial" w:cs="Arial"/>
          <w:sz w:val="22"/>
          <w:szCs w:val="22"/>
        </w:rPr>
        <w:t>___________________________</w:t>
      </w:r>
    </w:p>
    <w:p w:rsidR="00E250E7" w:rsidRPr="00DD3ACC" w:rsidRDefault="00E250E7" w:rsidP="00E250E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(podnositelj zahtjeva  / OIB  /  adresa)</w:t>
      </w: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(zastupan po/adresa)</w:t>
      </w: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(broj telefona)</w:t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ind w:right="4582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(E-mail adresa)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E250E7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>Odsjek za prostorno uređenje i gradnju _______</w:t>
      </w:r>
    </w:p>
    <w:p w:rsidR="00901FF4" w:rsidRPr="00BC7023" w:rsidRDefault="00901FF4" w:rsidP="00866A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50E7" w:rsidRDefault="00E250E7" w:rsidP="00866A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250E7" w:rsidRPr="00E250E7" w:rsidRDefault="00866A00" w:rsidP="00866A00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E250E7">
        <w:rPr>
          <w:rFonts w:ascii="Arial" w:hAnsi="Arial" w:cs="Arial"/>
          <w:sz w:val="21"/>
          <w:szCs w:val="21"/>
        </w:rPr>
        <w:t xml:space="preserve">PREDMET: </w:t>
      </w:r>
      <w:r w:rsidR="00E250E7" w:rsidRPr="00E250E7">
        <w:rPr>
          <w:rFonts w:ascii="Arial" w:hAnsi="Arial" w:cs="Arial"/>
          <w:b/>
          <w:bCs/>
          <w:sz w:val="21"/>
          <w:szCs w:val="21"/>
        </w:rPr>
        <w:t xml:space="preserve">GRAĐEVINSKA DOZVOLA ZA PRIPREMNE RADOVE </w:t>
      </w:r>
      <w:r w:rsidR="00BC7023" w:rsidRPr="00E250E7">
        <w:rPr>
          <w:rFonts w:ascii="Arial" w:hAnsi="Arial" w:cs="Arial"/>
          <w:bCs/>
          <w:sz w:val="21"/>
          <w:szCs w:val="21"/>
        </w:rPr>
        <w:t>(upravni predmet)</w:t>
      </w:r>
    </w:p>
    <w:p w:rsidR="003C52F6" w:rsidRPr="00BC7023" w:rsidRDefault="003C52F6" w:rsidP="003C52F6">
      <w:pPr>
        <w:ind w:right="94" w:firstLine="57"/>
        <w:rPr>
          <w:rFonts w:ascii="Arial" w:hAnsi="Arial" w:cs="Arial"/>
          <w:sz w:val="22"/>
          <w:szCs w:val="22"/>
        </w:rPr>
      </w:pPr>
    </w:p>
    <w:p w:rsidR="00E250E7" w:rsidRPr="00DD3ACC" w:rsidRDefault="0056192A" w:rsidP="00E250E7">
      <w:pPr>
        <w:ind w:right="94"/>
        <w:jc w:val="both"/>
        <w:rPr>
          <w:rFonts w:ascii="Arial" w:hAnsi="Arial" w:cs="Arial"/>
          <w:sz w:val="21"/>
          <w:szCs w:val="21"/>
        </w:rPr>
      </w:pPr>
      <w:r w:rsidRPr="00BC7023">
        <w:rPr>
          <w:rFonts w:ascii="Arial" w:hAnsi="Arial" w:cs="Arial"/>
          <w:sz w:val="22"/>
          <w:szCs w:val="22"/>
        </w:rPr>
        <w:tab/>
      </w:r>
      <w:r w:rsidR="00E250E7" w:rsidRPr="00DD3ACC">
        <w:rPr>
          <w:rFonts w:ascii="Arial" w:hAnsi="Arial" w:cs="Arial"/>
          <w:sz w:val="21"/>
          <w:szCs w:val="21"/>
        </w:rPr>
        <w:t xml:space="preserve">Podnosim zahtjev za </w:t>
      </w:r>
      <w:r w:rsidR="00E250E7">
        <w:rPr>
          <w:rFonts w:ascii="Arial" w:hAnsi="Arial" w:cs="Arial"/>
          <w:sz w:val="21"/>
          <w:szCs w:val="21"/>
        </w:rPr>
        <w:t>izdavanje</w:t>
      </w:r>
      <w:r w:rsidR="00E250E7" w:rsidRPr="00DD3ACC">
        <w:rPr>
          <w:rFonts w:ascii="Arial" w:hAnsi="Arial" w:cs="Arial"/>
          <w:sz w:val="21"/>
          <w:szCs w:val="21"/>
        </w:rPr>
        <w:t xml:space="preserve"> građevinske dozvole </w:t>
      </w:r>
      <w:r w:rsidR="00E250E7">
        <w:rPr>
          <w:rFonts w:ascii="Arial" w:hAnsi="Arial" w:cs="Arial"/>
          <w:sz w:val="21"/>
          <w:szCs w:val="21"/>
        </w:rPr>
        <w:t>za pripremne radove</w:t>
      </w:r>
    </w:p>
    <w:p w:rsidR="00E250E7" w:rsidRPr="00DD3ACC" w:rsidRDefault="00E250E7" w:rsidP="00E250E7">
      <w:pPr>
        <w:ind w:right="94" w:firstLine="57"/>
        <w:jc w:val="both"/>
        <w:rPr>
          <w:rFonts w:ascii="Arial" w:hAnsi="Arial" w:cs="Arial"/>
          <w:sz w:val="21"/>
          <w:szCs w:val="21"/>
        </w:rPr>
      </w:pPr>
    </w:p>
    <w:p w:rsidR="0056192A" w:rsidRPr="00BC7023" w:rsidRDefault="00E250E7" w:rsidP="0056192A">
      <w:pPr>
        <w:spacing w:before="120" w:after="120"/>
        <w:ind w:right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56192A" w:rsidRPr="00BC7023"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3C52F6" w:rsidRPr="00BC7023" w:rsidRDefault="003C52F6" w:rsidP="0056192A">
      <w:pPr>
        <w:spacing w:before="120" w:after="120"/>
        <w:ind w:right="96"/>
        <w:rPr>
          <w:rFonts w:ascii="Arial" w:hAnsi="Arial" w:cs="Arial"/>
          <w:sz w:val="22"/>
          <w:szCs w:val="22"/>
        </w:rPr>
      </w:pPr>
      <w:r w:rsidRPr="00BC7023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BC7023">
        <w:rPr>
          <w:rFonts w:ascii="Arial" w:hAnsi="Arial" w:cs="Arial"/>
          <w:sz w:val="22"/>
          <w:szCs w:val="22"/>
        </w:rPr>
        <w:t>k.č</w:t>
      </w:r>
      <w:proofErr w:type="spellEnd"/>
      <w:r w:rsidRPr="00BC7023">
        <w:rPr>
          <w:rFonts w:ascii="Arial" w:hAnsi="Arial" w:cs="Arial"/>
          <w:sz w:val="22"/>
          <w:szCs w:val="22"/>
        </w:rPr>
        <w:t>.</w:t>
      </w:r>
      <w:r w:rsidRPr="00BC7023">
        <w:rPr>
          <w:rFonts w:ascii="Arial" w:hAnsi="Arial" w:cs="Arial"/>
          <w:sz w:val="22"/>
          <w:szCs w:val="22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</w:rPr>
        <w:t xml:space="preserve"> k.o. </w:t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</w:p>
    <w:p w:rsidR="009B21C7" w:rsidRPr="00BC7023" w:rsidRDefault="009B21C7" w:rsidP="005619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7023" w:rsidRPr="00BC7023" w:rsidRDefault="00BC7023" w:rsidP="00BC7023">
      <w:pPr>
        <w:pStyle w:val="Default"/>
        <w:rPr>
          <w:sz w:val="22"/>
          <w:szCs w:val="22"/>
        </w:rPr>
      </w:pPr>
    </w:p>
    <w:p w:rsidR="00E250E7" w:rsidRPr="00520AA2" w:rsidRDefault="00E250E7" w:rsidP="00E250E7">
      <w:pPr>
        <w:ind w:right="94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Uz zahtjev se podnosi u skladu s odredbom članka 108. Zakona o gradnji sljedeća dokumentacija:</w:t>
      </w:r>
    </w:p>
    <w:p w:rsidR="00E250E7" w:rsidRPr="00520AA2" w:rsidRDefault="00E250E7" w:rsidP="00E250E7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glavni projekt u elektroničkom obliku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glavnog projekta ovjeren od projektanata i glavnog projektanta ako je u njegovoj izradi sudjelovalo više projektanata</w:t>
      </w:r>
    </w:p>
    <w:p w:rsidR="00E250E7" w:rsidRPr="00520AA2" w:rsidRDefault="00E250E7" w:rsidP="00E250E7">
      <w:pPr>
        <w:pStyle w:val="box462120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Iskaznicu energetskih svojstava zgrade u elektroničkom obliku, potpisanu elektroničkim potpisom</w:t>
      </w:r>
    </w:p>
    <w:p w:rsidR="00E250E7" w:rsidRPr="00520AA2" w:rsidRDefault="00E250E7" w:rsidP="00E250E7">
      <w:pPr>
        <w:pStyle w:val="box462120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Iskaznice energetskih svojstava zgrade ovjerene od projektanata i glavnog projektanta ako je u njezinoj izradi sudjelovalo više projektanata«.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pisano izvješće o kontroli glavnog projekta, ako je kontrola propisana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potvrdu o nostrifikaciji glavnog projekta, ako je projekt izrađen prema stranim propisima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pravnog interesa za izdavanje građevinske dozvole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 i</w:t>
      </w:r>
    </w:p>
    <w:p w:rsidR="00E250E7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postoji.</w:t>
      </w:r>
    </w:p>
    <w:p w:rsidR="00E250E7" w:rsidRPr="00520AA2" w:rsidRDefault="00E250E7" w:rsidP="00E250E7">
      <w:pPr>
        <w:pStyle w:val="box460263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</w:p>
    <w:p w:rsidR="00504D80" w:rsidRDefault="00504D80" w:rsidP="002F2EE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upravna </w:t>
      </w:r>
      <w:r w:rsidR="002F2EEF">
        <w:rPr>
          <w:rFonts w:ascii="Arial" w:hAnsi="Arial" w:cs="Arial"/>
          <w:sz w:val="21"/>
          <w:szCs w:val="21"/>
        </w:rPr>
        <w:t xml:space="preserve">pristojba </w:t>
      </w:r>
      <w:r w:rsidR="0062444D">
        <w:rPr>
          <w:rFonts w:ascii="Arial" w:hAnsi="Arial" w:cs="Arial"/>
          <w:sz w:val="21"/>
          <w:szCs w:val="21"/>
        </w:rPr>
        <w:t xml:space="preserve">2,65 eura </w:t>
      </w:r>
      <w:r w:rsidR="004B47D1">
        <w:rPr>
          <w:rFonts w:ascii="Arial" w:hAnsi="Arial" w:cs="Arial"/>
          <w:sz w:val="21"/>
          <w:szCs w:val="21"/>
        </w:rPr>
        <w:t>(</w:t>
      </w:r>
      <w:proofErr w:type="spellStart"/>
      <w:r w:rsidR="004B47D1">
        <w:rPr>
          <w:rFonts w:ascii="Arial" w:hAnsi="Arial" w:cs="Arial"/>
          <w:sz w:val="21"/>
          <w:szCs w:val="21"/>
        </w:rPr>
        <w:t>Tar.br</w:t>
      </w:r>
      <w:proofErr w:type="spellEnd"/>
      <w:r w:rsidR="004B47D1">
        <w:rPr>
          <w:rFonts w:ascii="Arial" w:hAnsi="Arial" w:cs="Arial"/>
          <w:sz w:val="21"/>
          <w:szCs w:val="21"/>
        </w:rPr>
        <w:t>. 1)</w:t>
      </w:r>
      <w:r w:rsidR="004B47D1">
        <w:rPr>
          <w:rFonts w:ascii="Arial" w:hAnsi="Arial" w:cs="Arial"/>
          <w:sz w:val="21"/>
          <w:szCs w:val="21"/>
        </w:rPr>
        <w:t xml:space="preserve"> / 20,00 kuna</w:t>
      </w:r>
      <w:r w:rsidR="004B47D1">
        <w:rPr>
          <w:rFonts w:ascii="Arial" w:hAnsi="Arial" w:cs="Arial"/>
          <w:sz w:val="21"/>
          <w:szCs w:val="21"/>
        </w:rPr>
        <w:t xml:space="preserve"> </w:t>
      </w:r>
      <w:r w:rsidR="0062444D">
        <w:rPr>
          <w:rFonts w:ascii="Arial" w:hAnsi="Arial" w:cs="Arial"/>
          <w:sz w:val="21"/>
          <w:szCs w:val="21"/>
        </w:rPr>
        <w:t>(fiksni tečaj konverzije 7,53450)</w:t>
      </w:r>
    </w:p>
    <w:p w:rsidR="0062444D" w:rsidRDefault="006D03B9" w:rsidP="0062444D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upravna pristojba </w:t>
      </w:r>
      <w:bookmarkStart w:id="0" w:name="_GoBack"/>
      <w:bookmarkEnd w:id="0"/>
      <w:r w:rsidR="0062444D">
        <w:rPr>
          <w:rFonts w:ascii="Arial" w:hAnsi="Arial" w:cs="Arial"/>
          <w:sz w:val="21"/>
          <w:szCs w:val="21"/>
        </w:rPr>
        <w:t>6,64 eura</w:t>
      </w:r>
      <w:r w:rsidR="004B47D1">
        <w:rPr>
          <w:rFonts w:ascii="Arial" w:hAnsi="Arial" w:cs="Arial"/>
          <w:sz w:val="21"/>
          <w:szCs w:val="21"/>
        </w:rPr>
        <w:t xml:space="preserve"> </w:t>
      </w:r>
      <w:r w:rsidR="004B47D1" w:rsidRPr="00DD3ACC">
        <w:rPr>
          <w:rFonts w:ascii="Arial" w:hAnsi="Arial" w:cs="Arial"/>
          <w:sz w:val="21"/>
          <w:szCs w:val="21"/>
        </w:rPr>
        <w:t>(</w:t>
      </w:r>
      <w:proofErr w:type="spellStart"/>
      <w:r w:rsidR="004B47D1" w:rsidRPr="00DD3ACC">
        <w:rPr>
          <w:rFonts w:ascii="Arial" w:hAnsi="Arial" w:cs="Arial"/>
          <w:sz w:val="21"/>
          <w:szCs w:val="21"/>
        </w:rPr>
        <w:t>Tar.br</w:t>
      </w:r>
      <w:proofErr w:type="spellEnd"/>
      <w:r w:rsidR="004B47D1" w:rsidRPr="00DD3ACC">
        <w:rPr>
          <w:rFonts w:ascii="Arial" w:hAnsi="Arial" w:cs="Arial"/>
          <w:sz w:val="21"/>
          <w:szCs w:val="21"/>
        </w:rPr>
        <w:t>. 2)</w:t>
      </w:r>
      <w:r w:rsidR="004B47D1">
        <w:rPr>
          <w:rFonts w:ascii="Arial" w:hAnsi="Arial" w:cs="Arial"/>
          <w:sz w:val="21"/>
          <w:szCs w:val="21"/>
        </w:rPr>
        <w:t xml:space="preserve"> / 50,00 kuna</w:t>
      </w:r>
      <w:r w:rsidR="0062444D">
        <w:rPr>
          <w:rFonts w:ascii="Arial" w:hAnsi="Arial" w:cs="Arial"/>
          <w:sz w:val="21"/>
          <w:szCs w:val="21"/>
        </w:rPr>
        <w:t xml:space="preserve"> (fiksni tečaj konverzije 7,53450)</w:t>
      </w:r>
    </w:p>
    <w:p w:rsidR="00D73C13" w:rsidRPr="00DD3ACC" w:rsidRDefault="00D73C13" w:rsidP="0062444D">
      <w:pPr>
        <w:pStyle w:val="Odlomakpopisa"/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504D80" w:rsidRDefault="00504D80" w:rsidP="00504D80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D73C13" w:rsidRPr="00E83A3B" w:rsidRDefault="00D73C13" w:rsidP="00504D80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504D80" w:rsidRPr="00E83A3B" w:rsidRDefault="00504D80" w:rsidP="00504D80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504D80" w:rsidRPr="00E83A3B" w:rsidRDefault="00504D80" w:rsidP="00504D80">
      <w:pPr>
        <w:ind w:right="94"/>
        <w:rPr>
          <w:rFonts w:ascii="Arial" w:hAnsi="Arial" w:cs="Arial"/>
          <w:sz w:val="21"/>
          <w:szCs w:val="21"/>
        </w:rPr>
      </w:pPr>
    </w:p>
    <w:p w:rsidR="00504D80" w:rsidRPr="00E83A3B" w:rsidRDefault="00504D80" w:rsidP="00504D80">
      <w:pPr>
        <w:ind w:right="94"/>
        <w:rPr>
          <w:rFonts w:ascii="Arial" w:hAnsi="Arial" w:cs="Arial"/>
          <w:sz w:val="21"/>
          <w:szCs w:val="21"/>
        </w:rPr>
      </w:pPr>
    </w:p>
    <w:p w:rsidR="00504D80" w:rsidRDefault="00504D80" w:rsidP="00504D80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F0272C" w:rsidRDefault="00BF691E" w:rsidP="00BF691E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Iznos </w:t>
      </w:r>
      <w:r w:rsidRPr="00181A09">
        <w:rPr>
          <w:rFonts w:ascii="Arial" w:hAnsi="Arial" w:cs="Arial"/>
          <w:sz w:val="22"/>
          <w:szCs w:val="22"/>
        </w:rPr>
        <w:t xml:space="preserve">upravne pristojbe, propisan Uredbom o tarifi upravnih pristojbi uplaćuje se </w:t>
      </w:r>
      <w:r>
        <w:rPr>
          <w:rFonts w:ascii="Arial" w:hAnsi="Arial" w:cs="Arial"/>
          <w:sz w:val="22"/>
          <w:szCs w:val="22"/>
        </w:rPr>
        <w:t xml:space="preserve">u korist Proračuna </w:t>
      </w:r>
    </w:p>
    <w:p w:rsidR="00BF691E" w:rsidRPr="00181A09" w:rsidRDefault="00BF691E" w:rsidP="00BF691E">
      <w:pPr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181A09">
        <w:rPr>
          <w:rFonts w:ascii="Arial" w:hAnsi="Arial" w:cs="Arial"/>
          <w:sz w:val="22"/>
          <w:szCs w:val="22"/>
        </w:rPr>
        <w:t xml:space="preserve">Istarske županije na </w:t>
      </w:r>
      <w:r w:rsidR="00A45A0F">
        <w:rPr>
          <w:rFonts w:ascii="Arial" w:hAnsi="Arial" w:cs="Arial"/>
          <w:b/>
          <w:sz w:val="21"/>
          <w:szCs w:val="21"/>
        </w:rPr>
        <w:t>IBAN HR7924020061800018003</w:t>
      </w:r>
      <w:r>
        <w:rPr>
          <w:rFonts w:ascii="Arial" w:hAnsi="Arial" w:cs="Arial"/>
          <w:b/>
          <w:sz w:val="22"/>
          <w:szCs w:val="22"/>
        </w:rPr>
        <w:t xml:space="preserve">, model </w:t>
      </w:r>
      <w:r w:rsidRPr="00181A09">
        <w:rPr>
          <w:rFonts w:ascii="Arial" w:hAnsi="Arial" w:cs="Arial"/>
          <w:b/>
          <w:sz w:val="22"/>
          <w:szCs w:val="22"/>
        </w:rPr>
        <w:t xml:space="preserve">„HR68“, poziv na broj „5304-OIB“. </w:t>
      </w:r>
    </w:p>
    <w:p w:rsidR="00504D80" w:rsidRDefault="00504D80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F691E" w:rsidRDefault="00BF691E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F691E" w:rsidRDefault="00BF691E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F691E" w:rsidRDefault="00BF691E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04D80" w:rsidRDefault="00504D80" w:rsidP="00504D80">
      <w:pPr>
        <w:jc w:val="both"/>
        <w:rPr>
          <w:rFonts w:ascii="Arial" w:hAnsi="Arial" w:cs="Arial"/>
          <w:sz w:val="18"/>
          <w:szCs w:val="18"/>
        </w:rPr>
      </w:pPr>
    </w:p>
    <w:p w:rsidR="00504D80" w:rsidRDefault="00504D80" w:rsidP="00504D80">
      <w:pPr>
        <w:jc w:val="both"/>
        <w:rPr>
          <w:rFonts w:ascii="Arial" w:hAnsi="Arial" w:cs="Arial"/>
          <w:sz w:val="18"/>
          <w:szCs w:val="18"/>
        </w:rPr>
      </w:pP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jc w:val="right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__________________________________________</w:t>
      </w:r>
    </w:p>
    <w:p w:rsidR="00504D80" w:rsidRPr="0000361E" w:rsidRDefault="00504D80" w:rsidP="00504D80">
      <w:pPr>
        <w:jc w:val="right"/>
        <w:rPr>
          <w:rFonts w:ascii="Arial" w:hAnsi="Arial" w:cs="Arial"/>
          <w:i/>
          <w:sz w:val="21"/>
          <w:szCs w:val="21"/>
        </w:rPr>
      </w:pPr>
      <w:r w:rsidRPr="0000361E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504D80" w:rsidRDefault="00504D80" w:rsidP="00504D80">
      <w:pPr>
        <w:jc w:val="both"/>
        <w:rPr>
          <w:rStyle w:val="Hiperveza"/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00361E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BF5F8F" w:rsidRDefault="00BF5F8F" w:rsidP="00504D80">
      <w:pPr>
        <w:jc w:val="both"/>
        <w:rPr>
          <w:rStyle w:val="Hiperveza"/>
          <w:rFonts w:ascii="Arial" w:hAnsi="Arial" w:cs="Arial"/>
          <w:sz w:val="21"/>
          <w:szCs w:val="21"/>
        </w:rPr>
      </w:pPr>
    </w:p>
    <w:sectPr w:rsidR="00BF5F8F" w:rsidSect="000270E8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944"/>
    <w:multiLevelType w:val="hybridMultilevel"/>
    <w:tmpl w:val="47D8A0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62D2565E"/>
    <w:multiLevelType w:val="hybridMultilevel"/>
    <w:tmpl w:val="E9B0C0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7D53"/>
    <w:multiLevelType w:val="hybridMultilevel"/>
    <w:tmpl w:val="52F86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70CEC"/>
    <w:multiLevelType w:val="hybridMultilevel"/>
    <w:tmpl w:val="DBC81C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6"/>
    <w:rsid w:val="000270E8"/>
    <w:rsid w:val="0002764B"/>
    <w:rsid w:val="0003698B"/>
    <w:rsid w:val="000914CB"/>
    <w:rsid w:val="000D0DEF"/>
    <w:rsid w:val="000E6FDF"/>
    <w:rsid w:val="000F3D3C"/>
    <w:rsid w:val="001005A4"/>
    <w:rsid w:val="001025C8"/>
    <w:rsid w:val="00123E22"/>
    <w:rsid w:val="00127C25"/>
    <w:rsid w:val="00134C34"/>
    <w:rsid w:val="0017057C"/>
    <w:rsid w:val="001740F8"/>
    <w:rsid w:val="00192CCF"/>
    <w:rsid w:val="00193F1B"/>
    <w:rsid w:val="001A17DE"/>
    <w:rsid w:val="001D797A"/>
    <w:rsid w:val="001F39FF"/>
    <w:rsid w:val="00207F40"/>
    <w:rsid w:val="0023410F"/>
    <w:rsid w:val="00292FCA"/>
    <w:rsid w:val="002A7629"/>
    <w:rsid w:val="002D3B24"/>
    <w:rsid w:val="002E04D5"/>
    <w:rsid w:val="002F2EEF"/>
    <w:rsid w:val="00345EEF"/>
    <w:rsid w:val="00362546"/>
    <w:rsid w:val="00363E11"/>
    <w:rsid w:val="003A4E83"/>
    <w:rsid w:val="003A7801"/>
    <w:rsid w:val="003B07E1"/>
    <w:rsid w:val="003C52F6"/>
    <w:rsid w:val="003C72DA"/>
    <w:rsid w:val="003E1533"/>
    <w:rsid w:val="003F0B9D"/>
    <w:rsid w:val="004127B3"/>
    <w:rsid w:val="00445CDD"/>
    <w:rsid w:val="00453574"/>
    <w:rsid w:val="00454BD6"/>
    <w:rsid w:val="00456477"/>
    <w:rsid w:val="00493004"/>
    <w:rsid w:val="004A1A15"/>
    <w:rsid w:val="004B00A0"/>
    <w:rsid w:val="004B338B"/>
    <w:rsid w:val="004B47D1"/>
    <w:rsid w:val="00504D80"/>
    <w:rsid w:val="00505B06"/>
    <w:rsid w:val="00506F0A"/>
    <w:rsid w:val="005232C4"/>
    <w:rsid w:val="00536D46"/>
    <w:rsid w:val="0056192A"/>
    <w:rsid w:val="005716BF"/>
    <w:rsid w:val="005A63AF"/>
    <w:rsid w:val="005B343E"/>
    <w:rsid w:val="005F66D1"/>
    <w:rsid w:val="00617883"/>
    <w:rsid w:val="0062444D"/>
    <w:rsid w:val="00627C27"/>
    <w:rsid w:val="006D03B9"/>
    <w:rsid w:val="006D27D2"/>
    <w:rsid w:val="006D5E06"/>
    <w:rsid w:val="006F6D2B"/>
    <w:rsid w:val="00723F23"/>
    <w:rsid w:val="00723F69"/>
    <w:rsid w:val="00781974"/>
    <w:rsid w:val="00784404"/>
    <w:rsid w:val="007A515B"/>
    <w:rsid w:val="007B1BE0"/>
    <w:rsid w:val="007B48FA"/>
    <w:rsid w:val="007C0BFB"/>
    <w:rsid w:val="007C177D"/>
    <w:rsid w:val="007D2C15"/>
    <w:rsid w:val="00812120"/>
    <w:rsid w:val="00832528"/>
    <w:rsid w:val="00866A00"/>
    <w:rsid w:val="0087500F"/>
    <w:rsid w:val="008818AD"/>
    <w:rsid w:val="00891AB1"/>
    <w:rsid w:val="008941F8"/>
    <w:rsid w:val="00896A6A"/>
    <w:rsid w:val="008B1377"/>
    <w:rsid w:val="008D72AD"/>
    <w:rsid w:val="00901FF4"/>
    <w:rsid w:val="009216C4"/>
    <w:rsid w:val="009A6845"/>
    <w:rsid w:val="009B21C7"/>
    <w:rsid w:val="009D63FD"/>
    <w:rsid w:val="009F1DF7"/>
    <w:rsid w:val="00A014C4"/>
    <w:rsid w:val="00A45A0F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34BB"/>
    <w:rsid w:val="00BA6363"/>
    <w:rsid w:val="00BB47BF"/>
    <w:rsid w:val="00BC3B28"/>
    <w:rsid w:val="00BC7023"/>
    <w:rsid w:val="00BE6EF6"/>
    <w:rsid w:val="00BF5F8F"/>
    <w:rsid w:val="00BF691E"/>
    <w:rsid w:val="00C272AA"/>
    <w:rsid w:val="00C51359"/>
    <w:rsid w:val="00C623C1"/>
    <w:rsid w:val="00C91D8F"/>
    <w:rsid w:val="00D071FF"/>
    <w:rsid w:val="00D12DFE"/>
    <w:rsid w:val="00D50F12"/>
    <w:rsid w:val="00D729CA"/>
    <w:rsid w:val="00D73C13"/>
    <w:rsid w:val="00DA13B5"/>
    <w:rsid w:val="00DC0CF2"/>
    <w:rsid w:val="00DD01B9"/>
    <w:rsid w:val="00DE107D"/>
    <w:rsid w:val="00DF14A6"/>
    <w:rsid w:val="00DF33B2"/>
    <w:rsid w:val="00E21B89"/>
    <w:rsid w:val="00E250E7"/>
    <w:rsid w:val="00E408D9"/>
    <w:rsid w:val="00E4188A"/>
    <w:rsid w:val="00E53ACB"/>
    <w:rsid w:val="00EB0822"/>
    <w:rsid w:val="00EB6C6F"/>
    <w:rsid w:val="00EC25EA"/>
    <w:rsid w:val="00EF0989"/>
    <w:rsid w:val="00EF4A70"/>
    <w:rsid w:val="00F0272C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19A6A"/>
  <w15:docId w15:val="{FF7E491B-0276-4C9B-88A3-9F83A0F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F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C52F6"/>
    <w:pPr>
      <w:spacing w:before="100" w:beforeAutospacing="1" w:after="100" w:afterAutospacing="1"/>
    </w:pPr>
  </w:style>
  <w:style w:type="paragraph" w:customStyle="1" w:styleId="Default">
    <w:name w:val="Default"/>
    <w:rsid w:val="00BC7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A34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04D80"/>
    <w:rPr>
      <w:color w:val="0000FF" w:themeColor="hyperlink"/>
      <w:u w:val="single"/>
    </w:rPr>
  </w:style>
  <w:style w:type="paragraph" w:customStyle="1" w:styleId="box462120">
    <w:name w:val="box_462120"/>
    <w:basedOn w:val="Normal"/>
    <w:rsid w:val="00E250E7"/>
    <w:pPr>
      <w:spacing w:before="100" w:beforeAutospacing="1" w:after="225"/>
    </w:pPr>
  </w:style>
  <w:style w:type="paragraph" w:customStyle="1" w:styleId="box460263">
    <w:name w:val="box_460263"/>
    <w:basedOn w:val="Normal"/>
    <w:rsid w:val="00E250E7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semiHidden/>
    <w:unhideWhenUsed/>
    <w:rsid w:val="00E250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25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6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2020-03-09T12:04:00Z</cp:lastPrinted>
  <dcterms:created xsi:type="dcterms:W3CDTF">2022-08-18T08:06:00Z</dcterms:created>
  <dcterms:modified xsi:type="dcterms:W3CDTF">2023-01-12T09:29:00Z</dcterms:modified>
</cp:coreProperties>
</file>