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AE38F0" w:rsidRPr="00AE38F0" w:rsidRDefault="00AE38F0" w:rsidP="007675AD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AE38F0">
              <w:rPr>
                <w:b/>
                <w:color w:val="548DD4" w:themeColor="text2" w:themeTint="99"/>
                <w:sz w:val="28"/>
                <w:szCs w:val="28"/>
              </w:rPr>
              <w:t>PRIJEDLOG STATUTARNE ODLUKE O VI</w:t>
            </w:r>
            <w:r w:rsidR="001D552E">
              <w:rPr>
                <w:b/>
                <w:color w:val="548DD4" w:themeColor="text2" w:themeTint="99"/>
                <w:sz w:val="28"/>
                <w:szCs w:val="28"/>
              </w:rPr>
              <w:t>I</w:t>
            </w:r>
            <w:bookmarkStart w:id="0" w:name="_GoBack"/>
            <w:bookmarkEnd w:id="0"/>
            <w:r w:rsidRPr="00AE38F0">
              <w:rPr>
                <w:b/>
                <w:color w:val="548DD4" w:themeColor="text2" w:themeTint="99"/>
                <w:sz w:val="28"/>
                <w:szCs w:val="28"/>
              </w:rPr>
              <w:t>. IZMJENAMA I DOPUNAMA</w:t>
            </w:r>
          </w:p>
          <w:p w:rsidR="001C29FA" w:rsidRPr="00AE38F0" w:rsidRDefault="00AE38F0" w:rsidP="007675AD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AE38F0">
              <w:rPr>
                <w:b/>
                <w:color w:val="548DD4" w:themeColor="text2" w:themeTint="99"/>
                <w:sz w:val="28"/>
                <w:szCs w:val="28"/>
              </w:rPr>
              <w:t>STATUTA ISTARSKE ŽUPANIJE</w:t>
            </w:r>
          </w:p>
          <w:p w:rsidR="001C29FA" w:rsidRDefault="001C29FA" w:rsidP="007675AD">
            <w:pPr>
              <w:jc w:val="center"/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937A02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AE38F0">
              <w:rPr>
                <w:b/>
              </w:rPr>
              <w:t>2</w:t>
            </w:r>
            <w:r w:rsidR="00937A02">
              <w:rPr>
                <w:b/>
              </w:rPr>
              <w:t>8</w:t>
            </w:r>
            <w:r w:rsidR="00AE38F0">
              <w:rPr>
                <w:b/>
              </w:rPr>
              <w:t>. 0</w:t>
            </w:r>
            <w:r w:rsidR="00937A02">
              <w:rPr>
                <w:b/>
              </w:rPr>
              <w:t>1</w:t>
            </w:r>
            <w:r>
              <w:rPr>
                <w:b/>
              </w:rPr>
              <w:t>.</w:t>
            </w:r>
            <w:r w:rsidR="00AE38F0">
              <w:rPr>
                <w:b/>
              </w:rPr>
              <w:t xml:space="preserve"> 202</w:t>
            </w:r>
            <w:r w:rsidR="00937A02">
              <w:rPr>
                <w:b/>
              </w:rPr>
              <w:t>1</w:t>
            </w:r>
            <w:r w:rsidR="00AE38F0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937A02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937A02">
              <w:rPr>
                <w:b/>
              </w:rPr>
              <w:t>28.02</w:t>
            </w:r>
            <w:r w:rsidR="00AE38F0">
              <w:rPr>
                <w:b/>
              </w:rPr>
              <w:t>.202</w:t>
            </w:r>
            <w:r w:rsidR="00937A02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Nacrta 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1D552E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1C29FA"/>
    <w:rsid w:val="001D552E"/>
    <w:rsid w:val="003B3533"/>
    <w:rsid w:val="004F7273"/>
    <w:rsid w:val="00514D9B"/>
    <w:rsid w:val="0054476F"/>
    <w:rsid w:val="006107A9"/>
    <w:rsid w:val="00655FB5"/>
    <w:rsid w:val="007C670B"/>
    <w:rsid w:val="00871820"/>
    <w:rsid w:val="008B739C"/>
    <w:rsid w:val="00923889"/>
    <w:rsid w:val="00937A02"/>
    <w:rsid w:val="009A47BE"/>
    <w:rsid w:val="00A53B26"/>
    <w:rsid w:val="00AE38F0"/>
    <w:rsid w:val="00C96526"/>
    <w:rsid w:val="00DF4623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9D91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Melita Ferenčić</cp:lastModifiedBy>
  <cp:revision>6</cp:revision>
  <dcterms:created xsi:type="dcterms:W3CDTF">2020-04-17T07:59:00Z</dcterms:created>
  <dcterms:modified xsi:type="dcterms:W3CDTF">2021-01-26T08:22:00Z</dcterms:modified>
</cp:coreProperties>
</file>