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3" w:rsidRDefault="000059D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B1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D95DB1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D95DB1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D95DB1" w:rsidRPr="008C7FEE" w:rsidRDefault="00D95DB1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A6FA3"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5" name="Picture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D95DB1" w:rsidRDefault="00D95DB1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D95DB1" w:rsidRDefault="00D95DB1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D95DB1" w:rsidRDefault="00D95DB1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D95DB1" w:rsidRPr="008C7FEE" w:rsidRDefault="00D95DB1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BA6FA3"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5" name="Picture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52A46">
        <w:rPr>
          <w:rFonts w:cs="Arial"/>
          <w:b/>
        </w:rPr>
        <w:t>REPUBLIKA HRVATSKA</w:t>
      </w:r>
    </w:p>
    <w:p w:rsidR="00F52A46" w:rsidRPr="0008492C" w:rsidRDefault="00F52A46" w:rsidP="00F52A46">
      <w:pPr>
        <w:rPr>
          <w:rFonts w:cs="Arial"/>
          <w:b/>
          <w:bCs/>
          <w:sz w:val="12"/>
          <w:szCs w:val="12"/>
        </w:rPr>
      </w:pPr>
    </w:p>
    <w:p w:rsidR="00F52A46" w:rsidRDefault="00F52A46" w:rsidP="00F52A46">
      <w:pPr>
        <w:ind w:left="56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/351-496, fax: 052/351-695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</w:t>
      </w:r>
      <w:r w:rsidR="003018E5">
        <w:rPr>
          <w:rFonts w:cs="Arial"/>
        </w:rPr>
        <w:t>4</w:t>
      </w:r>
      <w:r>
        <w:rPr>
          <w:rFonts w:cs="Arial"/>
        </w:rPr>
        <w:t>-0</w:t>
      </w:r>
      <w:r w:rsidR="003018E5">
        <w:rPr>
          <w:rFonts w:cs="Arial"/>
        </w:rPr>
        <w:t>2</w:t>
      </w:r>
      <w:r>
        <w:rPr>
          <w:rFonts w:cs="Arial"/>
        </w:rPr>
        <w:t>/</w:t>
      </w:r>
      <w:r w:rsidR="00682FE6">
        <w:rPr>
          <w:rFonts w:cs="Arial"/>
        </w:rPr>
        <w:t>2</w:t>
      </w:r>
      <w:r w:rsidR="003018E5">
        <w:rPr>
          <w:rFonts w:cs="Arial"/>
        </w:rPr>
        <w:t>1</w:t>
      </w:r>
      <w:r w:rsidR="00EE394C">
        <w:rPr>
          <w:rFonts w:cs="Arial"/>
        </w:rPr>
        <w:t>-</w:t>
      </w:r>
      <w:r>
        <w:rPr>
          <w:rFonts w:cs="Arial"/>
        </w:rPr>
        <w:t>0</w:t>
      </w:r>
      <w:r w:rsidR="003018E5">
        <w:rPr>
          <w:rFonts w:cs="Arial"/>
        </w:rPr>
        <w:t>3</w:t>
      </w:r>
      <w:r>
        <w:rPr>
          <w:rFonts w:cs="Arial"/>
        </w:rPr>
        <w:t>/</w:t>
      </w:r>
      <w:r w:rsidR="003018E5">
        <w:rPr>
          <w:rFonts w:cs="Arial"/>
        </w:rPr>
        <w:t>03</w:t>
      </w:r>
    </w:p>
    <w:p w:rsidR="00F52A46" w:rsidRDefault="00F52A46" w:rsidP="00F52A46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2163-05/2-</w:t>
      </w:r>
      <w:r w:rsidR="00682FE6">
        <w:rPr>
          <w:rFonts w:cs="Arial"/>
        </w:rPr>
        <w:t>2</w:t>
      </w:r>
      <w:r w:rsidR="003018E5">
        <w:rPr>
          <w:rFonts w:cs="Arial"/>
        </w:rPr>
        <w:t>2-26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Labin, </w:t>
      </w:r>
      <w:r w:rsidR="003018E5">
        <w:rPr>
          <w:rFonts w:cs="Arial"/>
        </w:rPr>
        <w:t>2. svibnja 2022.</w:t>
      </w:r>
    </w:p>
    <w:p w:rsidR="00F52A46" w:rsidRDefault="00F52A46" w:rsidP="00F52A46">
      <w:pPr>
        <w:jc w:val="both"/>
        <w:rPr>
          <w:rFonts w:cs="Arial"/>
        </w:rPr>
      </w:pPr>
    </w:p>
    <w:p w:rsidR="00F52A46" w:rsidRPr="00DC6808" w:rsidRDefault="00F52A46" w:rsidP="00F52A46">
      <w:pPr>
        <w:jc w:val="both"/>
        <w:rPr>
          <w:rFonts w:cs="Arial"/>
          <w:szCs w:val="22"/>
        </w:rPr>
      </w:pPr>
    </w:p>
    <w:p w:rsidR="00F52A46" w:rsidRPr="00DC6808" w:rsidRDefault="00F52A46" w:rsidP="00F52A46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>Na temelju članka 1</w:t>
      </w:r>
      <w:r w:rsidR="00FD3A59" w:rsidRPr="00DC6808">
        <w:rPr>
          <w:rFonts w:cs="Arial"/>
          <w:szCs w:val="22"/>
        </w:rPr>
        <w:t>1</w:t>
      </w:r>
      <w:r w:rsidRPr="00DC6808">
        <w:rPr>
          <w:rFonts w:cs="Arial"/>
          <w:szCs w:val="22"/>
        </w:rPr>
        <w:t xml:space="preserve">. stavak 1. Pravilnika o </w:t>
      </w:r>
      <w:r w:rsidR="00FD3A59" w:rsidRPr="00DC6808">
        <w:rPr>
          <w:rFonts w:cs="Arial"/>
          <w:szCs w:val="22"/>
        </w:rPr>
        <w:t xml:space="preserve">dodjeli stipendija studentima </w:t>
      </w:r>
      <w:r w:rsidR="002A2EC6">
        <w:rPr>
          <w:rFonts w:cs="Arial"/>
          <w:szCs w:val="22"/>
        </w:rPr>
        <w:t xml:space="preserve">na studijima </w:t>
      </w:r>
      <w:bookmarkStart w:id="0" w:name="_GoBack"/>
      <w:bookmarkEnd w:id="0"/>
      <w:r w:rsidR="00FD3A59" w:rsidRPr="00DC6808">
        <w:rPr>
          <w:rFonts w:cs="Arial"/>
          <w:szCs w:val="22"/>
        </w:rPr>
        <w:t>za deficitarna zanimanja u zdravstvu u Istarskoj županiji (</w:t>
      </w:r>
      <w:r w:rsidRPr="00DC6808">
        <w:rPr>
          <w:rFonts w:cs="Arial"/>
          <w:szCs w:val="22"/>
        </w:rPr>
        <w:t>„Službene novine Istarske županije“ broj 1</w:t>
      </w:r>
      <w:r w:rsidR="00FD3A59" w:rsidRPr="00DC6808">
        <w:rPr>
          <w:rFonts w:cs="Arial"/>
          <w:szCs w:val="22"/>
        </w:rPr>
        <w:t>7</w:t>
      </w:r>
      <w:r w:rsidRPr="00DC6808">
        <w:rPr>
          <w:rFonts w:cs="Arial"/>
          <w:szCs w:val="22"/>
        </w:rPr>
        <w:t>/1</w:t>
      </w:r>
      <w:r w:rsidR="00FD3A59" w:rsidRPr="00DC6808">
        <w:rPr>
          <w:rFonts w:cs="Arial"/>
          <w:szCs w:val="22"/>
        </w:rPr>
        <w:t>9</w:t>
      </w:r>
      <w:r w:rsidR="003018E5">
        <w:rPr>
          <w:rFonts w:cs="Arial"/>
          <w:szCs w:val="22"/>
        </w:rPr>
        <w:t xml:space="preserve"> i 26/21</w:t>
      </w:r>
      <w:r w:rsidR="00FD3A59" w:rsidRPr="00DC6808">
        <w:rPr>
          <w:rFonts w:cs="Arial"/>
          <w:szCs w:val="22"/>
        </w:rPr>
        <w:t>)</w:t>
      </w:r>
      <w:r w:rsidRPr="00DC6808">
        <w:rPr>
          <w:rFonts w:cs="Arial"/>
          <w:szCs w:val="22"/>
        </w:rPr>
        <w:t xml:space="preserve">,  Komisija za </w:t>
      </w:r>
      <w:r w:rsidR="00FD3A59" w:rsidRPr="00DC6808">
        <w:rPr>
          <w:rFonts w:cs="Arial"/>
          <w:szCs w:val="22"/>
        </w:rPr>
        <w:t xml:space="preserve">dodjelu stipendija studentima na studijima za deficitarna zanimanja u zdravstvu u Istarskoj županiji </w:t>
      </w:r>
      <w:r w:rsidRPr="00DC6808">
        <w:rPr>
          <w:rFonts w:cs="Arial"/>
          <w:szCs w:val="22"/>
        </w:rPr>
        <w:t xml:space="preserve">dana </w:t>
      </w:r>
      <w:r w:rsidR="003018E5">
        <w:rPr>
          <w:rFonts w:cs="Arial"/>
          <w:szCs w:val="22"/>
        </w:rPr>
        <w:t>2. svibnja 2022.</w:t>
      </w:r>
      <w:r w:rsidR="00D95DB1" w:rsidRPr="00DC6808">
        <w:rPr>
          <w:rFonts w:cs="Arial"/>
          <w:szCs w:val="22"/>
        </w:rPr>
        <w:t xml:space="preserve"> godine </w:t>
      </w:r>
      <w:r w:rsidRPr="00DC6808">
        <w:rPr>
          <w:rFonts w:cs="Arial"/>
          <w:szCs w:val="22"/>
        </w:rPr>
        <w:t>utvrđuje</w:t>
      </w:r>
    </w:p>
    <w:p w:rsidR="00F52A46" w:rsidRPr="00DC6808" w:rsidRDefault="00F52A46" w:rsidP="00F52A46">
      <w:pPr>
        <w:jc w:val="both"/>
        <w:rPr>
          <w:rFonts w:cs="Arial"/>
          <w:szCs w:val="22"/>
        </w:rPr>
      </w:pPr>
    </w:p>
    <w:p w:rsidR="00F52A46" w:rsidRPr="00DC6808" w:rsidRDefault="00F52A46" w:rsidP="00F52A46">
      <w:pPr>
        <w:jc w:val="center"/>
        <w:rPr>
          <w:rFonts w:cs="Arial"/>
          <w:b/>
          <w:szCs w:val="22"/>
        </w:rPr>
      </w:pPr>
      <w:r w:rsidRPr="00DC6808">
        <w:rPr>
          <w:rFonts w:cs="Arial"/>
          <w:b/>
          <w:szCs w:val="22"/>
        </w:rPr>
        <w:t>PRIVREMENU BODOVNU LISTU</w:t>
      </w:r>
    </w:p>
    <w:p w:rsidR="00F52A46" w:rsidRPr="00DC6808" w:rsidRDefault="00F52A46" w:rsidP="00F52A46">
      <w:pPr>
        <w:jc w:val="center"/>
        <w:rPr>
          <w:rFonts w:cs="Arial"/>
          <w:b/>
          <w:szCs w:val="22"/>
        </w:rPr>
      </w:pPr>
      <w:r w:rsidRPr="00DC6808">
        <w:rPr>
          <w:rFonts w:cs="Arial"/>
          <w:b/>
          <w:szCs w:val="22"/>
        </w:rPr>
        <w:t>ZA DODJELU STIPENDIJA STUDENTIMA</w:t>
      </w:r>
    </w:p>
    <w:p w:rsidR="00FD3A59" w:rsidRPr="00DC6808" w:rsidRDefault="00FD3A59" w:rsidP="00F52A46">
      <w:pPr>
        <w:jc w:val="center"/>
        <w:rPr>
          <w:rFonts w:cs="Arial"/>
          <w:b/>
          <w:szCs w:val="22"/>
        </w:rPr>
      </w:pPr>
      <w:r w:rsidRPr="00DC6808">
        <w:rPr>
          <w:rFonts w:cs="Arial"/>
          <w:b/>
          <w:szCs w:val="22"/>
        </w:rPr>
        <w:t>NA STUDIJIMA ZA DEFICITARNA ZANIMANJA U ZDRAVSTVU</w:t>
      </w:r>
    </w:p>
    <w:p w:rsidR="00FD3A59" w:rsidRPr="00DC6808" w:rsidRDefault="00FD3A59" w:rsidP="00F52A46">
      <w:pPr>
        <w:jc w:val="center"/>
        <w:rPr>
          <w:rFonts w:cs="Arial"/>
          <w:b/>
          <w:szCs w:val="22"/>
        </w:rPr>
      </w:pPr>
      <w:r w:rsidRPr="00DC6808">
        <w:rPr>
          <w:rFonts w:cs="Arial"/>
          <w:b/>
          <w:szCs w:val="22"/>
        </w:rPr>
        <w:t xml:space="preserve"> U ISTARSKOJ ŽUPANIJI</w:t>
      </w:r>
    </w:p>
    <w:p w:rsidR="00F52A46" w:rsidRPr="00DC6808" w:rsidRDefault="00D95DB1" w:rsidP="00F52A46">
      <w:pPr>
        <w:jc w:val="center"/>
        <w:rPr>
          <w:rFonts w:cs="Arial"/>
          <w:b/>
          <w:szCs w:val="22"/>
        </w:rPr>
      </w:pPr>
      <w:r w:rsidRPr="00DC6808">
        <w:rPr>
          <w:rFonts w:cs="Arial"/>
          <w:b/>
          <w:szCs w:val="22"/>
        </w:rPr>
        <w:t xml:space="preserve"> ZA</w:t>
      </w:r>
      <w:r w:rsidR="00F52A46" w:rsidRPr="00DC6808">
        <w:rPr>
          <w:rFonts w:cs="Arial"/>
          <w:b/>
          <w:szCs w:val="22"/>
        </w:rPr>
        <w:t xml:space="preserve"> AKADEMSKU GODINU 20</w:t>
      </w:r>
      <w:r w:rsidR="00682FE6" w:rsidRPr="00DC6808">
        <w:rPr>
          <w:rFonts w:cs="Arial"/>
          <w:b/>
          <w:szCs w:val="22"/>
        </w:rPr>
        <w:t>2</w:t>
      </w:r>
      <w:r w:rsidR="003018E5">
        <w:rPr>
          <w:rFonts w:cs="Arial"/>
          <w:b/>
          <w:szCs w:val="22"/>
        </w:rPr>
        <w:t>1</w:t>
      </w:r>
      <w:r w:rsidR="00F52A46" w:rsidRPr="00DC6808">
        <w:rPr>
          <w:rFonts w:cs="Arial"/>
          <w:b/>
          <w:szCs w:val="22"/>
        </w:rPr>
        <w:t>./</w:t>
      </w:r>
      <w:r w:rsidR="00FD3A59" w:rsidRPr="00DC6808">
        <w:rPr>
          <w:rFonts w:cs="Arial"/>
          <w:b/>
          <w:szCs w:val="22"/>
        </w:rPr>
        <w:t>202</w:t>
      </w:r>
      <w:r w:rsidR="003018E5">
        <w:rPr>
          <w:rFonts w:cs="Arial"/>
          <w:b/>
          <w:szCs w:val="22"/>
        </w:rPr>
        <w:t>2</w:t>
      </w:r>
      <w:r w:rsidR="00FD3A59" w:rsidRPr="00DC6808">
        <w:rPr>
          <w:rFonts w:cs="Arial"/>
          <w:b/>
          <w:szCs w:val="22"/>
        </w:rPr>
        <w:t>.</w:t>
      </w:r>
    </w:p>
    <w:p w:rsidR="00F52A46" w:rsidRPr="00DC6808" w:rsidRDefault="00F52A46" w:rsidP="00F52A46">
      <w:pPr>
        <w:jc w:val="both"/>
        <w:rPr>
          <w:rFonts w:cs="Arial"/>
          <w:b/>
          <w:szCs w:val="22"/>
        </w:rPr>
      </w:pPr>
    </w:p>
    <w:p w:rsidR="0007614D" w:rsidRPr="00DC6808" w:rsidRDefault="0007614D" w:rsidP="0007614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U roku za podnošenje prijava na Natječaj za dodjelu stipendija studentima </w:t>
      </w:r>
      <w:r w:rsidR="00FD3A59" w:rsidRPr="00DC6808">
        <w:rPr>
          <w:rFonts w:cs="Arial"/>
          <w:szCs w:val="22"/>
        </w:rPr>
        <w:t xml:space="preserve">na studijima za deficitarna </w:t>
      </w:r>
      <w:proofErr w:type="spellStart"/>
      <w:r w:rsidR="00FD3A59" w:rsidRPr="00DC6808">
        <w:rPr>
          <w:rFonts w:cs="Arial"/>
          <w:szCs w:val="22"/>
        </w:rPr>
        <w:t>zanimnja</w:t>
      </w:r>
      <w:proofErr w:type="spellEnd"/>
      <w:r w:rsidR="00FD3A59" w:rsidRPr="00DC6808">
        <w:rPr>
          <w:rFonts w:cs="Arial"/>
          <w:szCs w:val="22"/>
        </w:rPr>
        <w:t xml:space="preserve"> u zdravstvu u Istarskoj županiji za akademsku godinu 20</w:t>
      </w:r>
      <w:r w:rsidR="00682FE6" w:rsidRPr="00DC6808">
        <w:rPr>
          <w:rFonts w:cs="Arial"/>
          <w:szCs w:val="22"/>
        </w:rPr>
        <w:t>2</w:t>
      </w:r>
      <w:r w:rsidR="003018E5">
        <w:rPr>
          <w:rFonts w:cs="Arial"/>
          <w:szCs w:val="22"/>
        </w:rPr>
        <w:t>1</w:t>
      </w:r>
      <w:r w:rsidR="00FD3A59" w:rsidRPr="00DC6808">
        <w:rPr>
          <w:rFonts w:cs="Arial"/>
          <w:szCs w:val="22"/>
        </w:rPr>
        <w:t>./202</w:t>
      </w:r>
      <w:r w:rsidR="003018E5">
        <w:rPr>
          <w:rFonts w:cs="Arial"/>
          <w:szCs w:val="22"/>
        </w:rPr>
        <w:t>2</w:t>
      </w:r>
      <w:r w:rsidR="00FD3A59" w:rsidRPr="00DC6808">
        <w:rPr>
          <w:rFonts w:cs="Arial"/>
          <w:szCs w:val="22"/>
        </w:rPr>
        <w:t xml:space="preserve">. od </w:t>
      </w:r>
      <w:r w:rsidR="003018E5">
        <w:rPr>
          <w:rFonts w:cs="Arial"/>
          <w:szCs w:val="22"/>
        </w:rPr>
        <w:t xml:space="preserve">11. travnja 2022. </w:t>
      </w:r>
      <w:r w:rsidR="00682FE6" w:rsidRPr="00DC6808">
        <w:rPr>
          <w:rFonts w:cs="Arial"/>
          <w:szCs w:val="22"/>
        </w:rPr>
        <w:t xml:space="preserve"> do </w:t>
      </w:r>
      <w:r w:rsidR="003018E5">
        <w:rPr>
          <w:rFonts w:cs="Arial"/>
          <w:szCs w:val="22"/>
        </w:rPr>
        <w:t>25. travnja 2022.</w:t>
      </w:r>
      <w:r w:rsidR="00682FE6" w:rsidRPr="00DC6808">
        <w:rPr>
          <w:rFonts w:cs="Arial"/>
          <w:szCs w:val="22"/>
        </w:rPr>
        <w:t xml:space="preserve"> god</w:t>
      </w:r>
      <w:r w:rsidR="00D95DB1" w:rsidRPr="00DC6808">
        <w:rPr>
          <w:rFonts w:cs="Arial"/>
          <w:szCs w:val="22"/>
        </w:rPr>
        <w:t>ine</w:t>
      </w:r>
      <w:r w:rsidRPr="00DC6808">
        <w:rPr>
          <w:rFonts w:cs="Arial"/>
          <w:szCs w:val="22"/>
        </w:rPr>
        <w:t xml:space="preserve"> ukupno je zaprimljeno </w:t>
      </w:r>
      <w:r w:rsidR="003018E5">
        <w:rPr>
          <w:rFonts w:cs="Arial"/>
          <w:szCs w:val="22"/>
        </w:rPr>
        <w:t>8</w:t>
      </w:r>
      <w:r w:rsidRPr="00DC6808">
        <w:rPr>
          <w:rFonts w:cs="Arial"/>
          <w:szCs w:val="22"/>
        </w:rPr>
        <w:t xml:space="preserve"> prijava.</w:t>
      </w:r>
      <w:r w:rsidR="00682FE6" w:rsidRPr="00DC6808">
        <w:rPr>
          <w:rFonts w:cs="Arial"/>
          <w:szCs w:val="22"/>
        </w:rPr>
        <w:t xml:space="preserve"> </w:t>
      </w:r>
    </w:p>
    <w:p w:rsidR="0007614D" w:rsidRPr="00DC6808" w:rsidRDefault="0007614D" w:rsidP="0007614D">
      <w:pPr>
        <w:ind w:left="720"/>
        <w:jc w:val="both"/>
        <w:rPr>
          <w:rFonts w:cs="Arial"/>
          <w:szCs w:val="22"/>
        </w:rPr>
      </w:pPr>
    </w:p>
    <w:p w:rsidR="00E96F50" w:rsidRDefault="00FD3A59" w:rsidP="00E96F50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Komisija za dodjelu stipendija studentima na studijima za deficitarna zanimanja u zdravstvu u Istarskoj županiji </w:t>
      </w:r>
      <w:r w:rsidR="0007614D" w:rsidRPr="00DC6808">
        <w:rPr>
          <w:rFonts w:cs="Arial"/>
          <w:szCs w:val="22"/>
        </w:rPr>
        <w:t>u</w:t>
      </w:r>
      <w:r w:rsidR="00F52A46" w:rsidRPr="00DC6808">
        <w:rPr>
          <w:rFonts w:cs="Arial"/>
          <w:szCs w:val="22"/>
        </w:rPr>
        <w:t xml:space="preserve">kupno </w:t>
      </w:r>
      <w:r w:rsidR="0007614D" w:rsidRPr="00DC6808">
        <w:rPr>
          <w:rFonts w:cs="Arial"/>
          <w:szCs w:val="22"/>
        </w:rPr>
        <w:t xml:space="preserve">je </w:t>
      </w:r>
      <w:r w:rsidR="00F52A46" w:rsidRPr="00DC6808">
        <w:rPr>
          <w:rFonts w:cs="Arial"/>
          <w:szCs w:val="22"/>
        </w:rPr>
        <w:t>bodova</w:t>
      </w:r>
      <w:r w:rsidR="0007614D" w:rsidRPr="00DC6808">
        <w:rPr>
          <w:rFonts w:cs="Arial"/>
          <w:szCs w:val="22"/>
        </w:rPr>
        <w:t>la</w:t>
      </w:r>
      <w:r w:rsidR="00F52A46" w:rsidRPr="00DC6808">
        <w:rPr>
          <w:rFonts w:cs="Arial"/>
          <w:szCs w:val="22"/>
        </w:rPr>
        <w:t xml:space="preserve"> </w:t>
      </w:r>
      <w:r w:rsidR="003018E5">
        <w:rPr>
          <w:rFonts w:cs="Arial"/>
          <w:szCs w:val="22"/>
        </w:rPr>
        <w:t>8</w:t>
      </w:r>
      <w:r w:rsidR="00595AF5" w:rsidRPr="00DC6808">
        <w:rPr>
          <w:rFonts w:cs="Arial"/>
          <w:szCs w:val="22"/>
        </w:rPr>
        <w:t xml:space="preserve"> prijav</w:t>
      </w:r>
      <w:r w:rsidR="00682FE6" w:rsidRPr="00DC6808">
        <w:rPr>
          <w:rFonts w:cs="Arial"/>
          <w:szCs w:val="22"/>
        </w:rPr>
        <w:t>a</w:t>
      </w:r>
      <w:r w:rsidR="00595AF5" w:rsidRPr="00DC6808">
        <w:rPr>
          <w:rFonts w:cs="Arial"/>
          <w:szCs w:val="22"/>
        </w:rPr>
        <w:t xml:space="preserve"> </w:t>
      </w:r>
      <w:r w:rsidR="00F52A46" w:rsidRPr="00DC6808">
        <w:rPr>
          <w:rFonts w:cs="Arial"/>
          <w:szCs w:val="22"/>
        </w:rPr>
        <w:t>studenata prema slijedećem redoslijedu:</w:t>
      </w:r>
    </w:p>
    <w:tbl>
      <w:tblPr>
        <w:tblW w:w="2821" w:type="dxa"/>
        <w:tblLook w:val="04A0" w:firstRow="1" w:lastRow="0" w:firstColumn="1" w:lastColumn="0" w:noHBand="0" w:noVBand="1"/>
      </w:tblPr>
      <w:tblGrid>
        <w:gridCol w:w="444"/>
        <w:gridCol w:w="706"/>
        <w:gridCol w:w="1268"/>
        <w:gridCol w:w="975"/>
      </w:tblGrid>
      <w:tr w:rsidR="003018E5" w:rsidRPr="003018E5" w:rsidTr="005739D0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szCs w:val="22"/>
              </w:rPr>
            </w:pPr>
          </w:p>
        </w:tc>
      </w:tr>
      <w:tr w:rsidR="003018E5" w:rsidRPr="003018E5" w:rsidTr="005739D0">
        <w:trPr>
          <w:trHeight w:val="75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Br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Šifra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Studij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Ukupno   bodova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1559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170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2.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1229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 xml:space="preserve">medicina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160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3.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1601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130</w:t>
            </w:r>
          </w:p>
        </w:tc>
      </w:tr>
      <w:tr w:rsidR="003018E5" w:rsidRPr="003018E5" w:rsidTr="005739D0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4.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1069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130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5.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1597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110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6.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1033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100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lastRenderedPageBreak/>
              <w:t>7.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1607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95</w:t>
            </w:r>
          </w:p>
        </w:tc>
      </w:tr>
      <w:tr w:rsidR="003018E5" w:rsidRPr="003018E5" w:rsidTr="005739D0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8.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1163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E5" w:rsidRPr="003018E5" w:rsidRDefault="003018E5" w:rsidP="005739D0">
            <w:pPr>
              <w:rPr>
                <w:rFonts w:cs="Arial"/>
                <w:color w:val="000000"/>
                <w:szCs w:val="22"/>
              </w:rPr>
            </w:pPr>
            <w:r w:rsidRPr="003018E5">
              <w:rPr>
                <w:rFonts w:cs="Arial"/>
                <w:color w:val="000000"/>
                <w:szCs w:val="22"/>
              </w:rPr>
              <w:t>sestrinstva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8E5" w:rsidRPr="003018E5" w:rsidRDefault="003018E5" w:rsidP="005739D0">
            <w:pPr>
              <w:jc w:val="right"/>
              <w:rPr>
                <w:rFonts w:cs="Arial"/>
                <w:szCs w:val="22"/>
              </w:rPr>
            </w:pPr>
            <w:r w:rsidRPr="003018E5">
              <w:rPr>
                <w:rFonts w:cs="Arial"/>
                <w:szCs w:val="22"/>
              </w:rPr>
              <w:t>85</w:t>
            </w:r>
          </w:p>
        </w:tc>
      </w:tr>
    </w:tbl>
    <w:p w:rsidR="003018E5" w:rsidRPr="003018E5" w:rsidRDefault="003018E5" w:rsidP="003018E5">
      <w:pPr>
        <w:jc w:val="both"/>
        <w:rPr>
          <w:rFonts w:cs="Arial"/>
          <w:szCs w:val="22"/>
        </w:rPr>
      </w:pPr>
    </w:p>
    <w:p w:rsidR="00F52A46" w:rsidRPr="00DC6808" w:rsidRDefault="00F52A46" w:rsidP="00F52A46">
      <w:pPr>
        <w:jc w:val="both"/>
        <w:rPr>
          <w:rFonts w:cs="Arial"/>
          <w:szCs w:val="22"/>
        </w:rPr>
      </w:pPr>
    </w:p>
    <w:p w:rsidR="00FE3368" w:rsidRPr="003018E5" w:rsidRDefault="00682FE6" w:rsidP="00682FE6">
      <w:pPr>
        <w:ind w:left="360"/>
        <w:jc w:val="both"/>
        <w:rPr>
          <w:rFonts w:cs="Arial"/>
          <w:color w:val="FF0000"/>
          <w:szCs w:val="22"/>
        </w:rPr>
      </w:pPr>
      <w:r w:rsidRPr="00DC6808">
        <w:rPr>
          <w:rFonts w:cs="Arial"/>
          <w:szCs w:val="22"/>
        </w:rPr>
        <w:t>3. N</w:t>
      </w:r>
      <w:r w:rsidR="00F52A46" w:rsidRPr="00DC6808">
        <w:rPr>
          <w:rFonts w:cs="Arial"/>
          <w:szCs w:val="22"/>
        </w:rPr>
        <w:t>a utvrđen</w:t>
      </w:r>
      <w:r w:rsidRPr="00DC6808">
        <w:rPr>
          <w:rFonts w:cs="Arial"/>
          <w:szCs w:val="22"/>
        </w:rPr>
        <w:t>u</w:t>
      </w:r>
      <w:r w:rsidR="00F52A46" w:rsidRPr="00DC6808">
        <w:rPr>
          <w:rFonts w:cs="Arial"/>
          <w:szCs w:val="22"/>
        </w:rPr>
        <w:t xml:space="preserve"> list</w:t>
      </w:r>
      <w:r w:rsidRPr="00DC6808">
        <w:rPr>
          <w:rFonts w:cs="Arial"/>
          <w:szCs w:val="22"/>
        </w:rPr>
        <w:t>u</w:t>
      </w:r>
      <w:r w:rsidR="00F52A46" w:rsidRPr="00DC6808">
        <w:rPr>
          <w:rFonts w:cs="Arial"/>
          <w:szCs w:val="22"/>
        </w:rPr>
        <w:t xml:space="preserve"> </w:t>
      </w:r>
      <w:r w:rsidR="00095E38" w:rsidRPr="00DC6808">
        <w:rPr>
          <w:rFonts w:cs="Arial"/>
          <w:szCs w:val="22"/>
        </w:rPr>
        <w:t>studenti će moći izjaviti prigovor</w:t>
      </w:r>
      <w:r w:rsidR="00271BE3" w:rsidRPr="00DC6808">
        <w:rPr>
          <w:rFonts w:cs="Arial"/>
          <w:szCs w:val="22"/>
        </w:rPr>
        <w:t xml:space="preserve"> u roku od 8 dana</w:t>
      </w:r>
      <w:r w:rsidR="00095E38" w:rsidRPr="00DC6808">
        <w:rPr>
          <w:rFonts w:cs="Arial"/>
          <w:szCs w:val="22"/>
        </w:rPr>
        <w:t xml:space="preserve"> isključivo na mail adresu </w:t>
      </w:r>
      <w:hyperlink r:id="rId11" w:history="1">
        <w:proofErr w:type="spellStart"/>
        <w:r w:rsidR="00095E38" w:rsidRPr="00DC6808">
          <w:rPr>
            <w:rStyle w:val="Hiperveza"/>
            <w:rFonts w:cs="Arial"/>
            <w:color w:val="auto"/>
            <w:szCs w:val="22"/>
          </w:rPr>
          <w:t>obrazovanje@istra-istria.hr</w:t>
        </w:r>
        <w:proofErr w:type="spellEnd"/>
      </w:hyperlink>
      <w:r w:rsidR="00095E38" w:rsidRPr="00DC6808">
        <w:rPr>
          <w:rFonts w:cs="Arial"/>
          <w:szCs w:val="22"/>
        </w:rPr>
        <w:t xml:space="preserve">  (na istu mail adresu na koju su se podnosile prijave). Rok za izjavljivanje prigovora počinje teći od  </w:t>
      </w:r>
      <w:r w:rsidR="002A2EC6">
        <w:rPr>
          <w:rFonts w:cs="Arial"/>
          <w:szCs w:val="22"/>
        </w:rPr>
        <w:t>5. svibnja od 0:00 sati do 12. svibnja 2022. do 24:00 sata.</w:t>
      </w:r>
      <w:r w:rsidR="00FE3368" w:rsidRPr="003018E5">
        <w:rPr>
          <w:rFonts w:cs="Arial"/>
          <w:color w:val="FF0000"/>
          <w:szCs w:val="22"/>
        </w:rPr>
        <w:t xml:space="preserve"> </w:t>
      </w:r>
    </w:p>
    <w:p w:rsidR="004932D6" w:rsidRPr="00DC6808" w:rsidRDefault="004932D6" w:rsidP="00F52A46">
      <w:pPr>
        <w:jc w:val="both"/>
        <w:rPr>
          <w:rFonts w:cs="Arial"/>
          <w:szCs w:val="22"/>
        </w:rPr>
      </w:pPr>
    </w:p>
    <w:p w:rsidR="003018E5" w:rsidRDefault="004932D6" w:rsidP="00F52A46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</w:t>
      </w:r>
      <w:r w:rsidR="00F52A46" w:rsidRPr="00DC6808">
        <w:rPr>
          <w:rFonts w:cs="Arial"/>
          <w:szCs w:val="22"/>
        </w:rPr>
        <w:t xml:space="preserve">Nakon donošenja odluka po prigovorima, </w:t>
      </w:r>
      <w:r w:rsidRPr="00DC6808">
        <w:rPr>
          <w:rFonts w:cs="Arial"/>
          <w:szCs w:val="22"/>
        </w:rPr>
        <w:t xml:space="preserve"> </w:t>
      </w:r>
      <w:r w:rsidR="00F52A46" w:rsidRPr="00DC6808">
        <w:rPr>
          <w:rFonts w:cs="Arial"/>
          <w:szCs w:val="22"/>
        </w:rPr>
        <w:t xml:space="preserve">Župan Istarske županije </w:t>
      </w:r>
      <w:r w:rsidR="00271BE3" w:rsidRPr="00DC6808">
        <w:rPr>
          <w:rFonts w:cs="Arial"/>
          <w:szCs w:val="22"/>
        </w:rPr>
        <w:t xml:space="preserve">utvrdit će Konačnu </w:t>
      </w:r>
    </w:p>
    <w:p w:rsidR="003018E5" w:rsidRDefault="003018E5" w:rsidP="00F52A4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71BE3" w:rsidRPr="00DC6808">
        <w:rPr>
          <w:rFonts w:cs="Arial"/>
          <w:szCs w:val="22"/>
        </w:rPr>
        <w:t xml:space="preserve">bodovnu listu i </w:t>
      </w:r>
      <w:r w:rsidR="00F52A46" w:rsidRPr="00DC6808">
        <w:rPr>
          <w:rFonts w:cs="Arial"/>
          <w:szCs w:val="22"/>
        </w:rPr>
        <w:t>don</w:t>
      </w:r>
      <w:r w:rsidR="00271BE3" w:rsidRPr="00DC6808">
        <w:rPr>
          <w:rFonts w:cs="Arial"/>
          <w:szCs w:val="22"/>
        </w:rPr>
        <w:t xml:space="preserve">ijet će </w:t>
      </w:r>
      <w:r w:rsidR="00F52A46" w:rsidRPr="00DC6808">
        <w:rPr>
          <w:rFonts w:cs="Arial"/>
          <w:szCs w:val="22"/>
        </w:rPr>
        <w:t>Odluku o dodjeli stipendija</w:t>
      </w:r>
      <w:r w:rsidR="00271BE3" w:rsidRPr="00DC6808">
        <w:rPr>
          <w:rFonts w:cs="Arial"/>
          <w:szCs w:val="22"/>
        </w:rPr>
        <w:t xml:space="preserve"> studentima na studijima za </w:t>
      </w:r>
    </w:p>
    <w:p w:rsidR="003018E5" w:rsidRDefault="003018E5" w:rsidP="00F52A4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71BE3" w:rsidRPr="00DC6808">
        <w:rPr>
          <w:rFonts w:cs="Arial"/>
          <w:szCs w:val="22"/>
        </w:rPr>
        <w:t xml:space="preserve">deficitarna </w:t>
      </w:r>
      <w:proofErr w:type="spellStart"/>
      <w:r w:rsidR="00271BE3" w:rsidRPr="00DC6808">
        <w:rPr>
          <w:rFonts w:cs="Arial"/>
          <w:szCs w:val="22"/>
        </w:rPr>
        <w:t>zanimnja</w:t>
      </w:r>
      <w:proofErr w:type="spellEnd"/>
      <w:r w:rsidR="00271BE3" w:rsidRPr="00DC6808">
        <w:rPr>
          <w:rFonts w:cs="Arial"/>
          <w:szCs w:val="22"/>
        </w:rPr>
        <w:t xml:space="preserve"> u zdravstvu u Istarskoj županiji, koje će se objaviti na </w:t>
      </w:r>
      <w:r w:rsidR="00F52A46" w:rsidRPr="00DC6808">
        <w:rPr>
          <w:rFonts w:cs="Arial"/>
          <w:szCs w:val="22"/>
        </w:rPr>
        <w:t xml:space="preserve">web stranici </w:t>
      </w:r>
    </w:p>
    <w:p w:rsidR="004932D6" w:rsidRPr="00DC6808" w:rsidRDefault="003018E5" w:rsidP="00F52A4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F52A46" w:rsidRPr="00DC6808">
        <w:rPr>
          <w:rFonts w:cs="Arial"/>
          <w:szCs w:val="22"/>
        </w:rPr>
        <w:t xml:space="preserve">Istarske županije </w:t>
      </w:r>
      <w:r>
        <w:rPr>
          <w:rFonts w:cs="Arial"/>
          <w:szCs w:val="22"/>
        </w:rPr>
        <w:t xml:space="preserve"> </w:t>
      </w:r>
      <w:r w:rsidR="004932D6" w:rsidRPr="00DC6808">
        <w:rPr>
          <w:rFonts w:cs="Arial"/>
          <w:szCs w:val="22"/>
        </w:rPr>
        <w:t xml:space="preserve"> </w:t>
      </w:r>
      <w:hyperlink r:id="rId12" w:history="1">
        <w:proofErr w:type="spellStart"/>
        <w:r w:rsidR="004932D6" w:rsidRPr="00DC6808">
          <w:rPr>
            <w:rStyle w:val="Hiperveza"/>
            <w:rFonts w:cs="Arial"/>
            <w:szCs w:val="22"/>
          </w:rPr>
          <w:t>www.istra-istria.hr</w:t>
        </w:r>
        <w:proofErr w:type="spellEnd"/>
      </w:hyperlink>
    </w:p>
    <w:p w:rsidR="004932D6" w:rsidRPr="00DC6808" w:rsidRDefault="004932D6" w:rsidP="00F52A46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</w:t>
      </w:r>
    </w:p>
    <w:p w:rsidR="003018E5" w:rsidRDefault="004932D6" w:rsidP="003018E5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 </w:t>
      </w:r>
      <w:r w:rsidR="00D95DB1" w:rsidRPr="00DC6808">
        <w:rPr>
          <w:rFonts w:cs="Arial"/>
          <w:szCs w:val="22"/>
        </w:rPr>
        <w:t xml:space="preserve">Župan Istarske županije donio je </w:t>
      </w:r>
      <w:r w:rsidR="00F52A46" w:rsidRPr="00DC6808">
        <w:rPr>
          <w:rFonts w:cs="Arial"/>
          <w:szCs w:val="22"/>
        </w:rPr>
        <w:t>Odluk</w:t>
      </w:r>
      <w:r w:rsidR="00D95DB1" w:rsidRPr="00DC6808">
        <w:rPr>
          <w:rFonts w:cs="Arial"/>
          <w:szCs w:val="22"/>
        </w:rPr>
        <w:t xml:space="preserve">u o </w:t>
      </w:r>
      <w:r w:rsidR="003018E5" w:rsidRPr="005F6438">
        <w:rPr>
          <w:rFonts w:cs="Arial"/>
          <w:szCs w:val="22"/>
        </w:rPr>
        <w:t xml:space="preserve">broju i visini  </w:t>
      </w:r>
      <w:r w:rsidR="003018E5">
        <w:rPr>
          <w:rFonts w:cs="Arial"/>
          <w:szCs w:val="22"/>
        </w:rPr>
        <w:t xml:space="preserve">studentskih </w:t>
      </w:r>
      <w:r w:rsidR="003018E5" w:rsidRPr="005F6438">
        <w:rPr>
          <w:rFonts w:cs="Arial"/>
          <w:szCs w:val="22"/>
        </w:rPr>
        <w:t xml:space="preserve">stipendija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 xml:space="preserve">studentima </w:t>
      </w:r>
      <w:r>
        <w:rPr>
          <w:rFonts w:cs="Arial"/>
          <w:szCs w:val="22"/>
        </w:rPr>
        <w:t xml:space="preserve">na studijama za deficitarna zanimanja u zdravstvu u Istarskoj županiji za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akademsku godinu  2021./2022.</w:t>
      </w:r>
      <w:r w:rsidRPr="005F6438">
        <w:rPr>
          <w:rFonts w:cs="Arial"/>
          <w:szCs w:val="22"/>
        </w:rPr>
        <w:t xml:space="preserve">   KLASA: 60</w:t>
      </w:r>
      <w:r>
        <w:rPr>
          <w:rFonts w:cs="Arial"/>
          <w:szCs w:val="22"/>
        </w:rPr>
        <w:t>4-02/21-03/01</w:t>
      </w:r>
      <w:r w:rsidRPr="005F6438">
        <w:rPr>
          <w:rFonts w:cs="Arial"/>
          <w:szCs w:val="22"/>
        </w:rPr>
        <w:t xml:space="preserve"> </w:t>
      </w:r>
      <w:proofErr w:type="spellStart"/>
      <w:r w:rsidRPr="005F6438">
        <w:rPr>
          <w:rFonts w:cs="Arial"/>
          <w:szCs w:val="22"/>
        </w:rPr>
        <w:t>URBROJ</w:t>
      </w:r>
      <w:proofErr w:type="spellEnd"/>
      <w:r w:rsidRPr="005F6438">
        <w:rPr>
          <w:rFonts w:cs="Arial"/>
          <w:szCs w:val="22"/>
        </w:rPr>
        <w:t>: 2163/1-01/11-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>2</w:t>
      </w:r>
      <w:r>
        <w:rPr>
          <w:rFonts w:cs="Arial"/>
          <w:szCs w:val="22"/>
        </w:rPr>
        <w:t>1</w:t>
      </w:r>
      <w:r w:rsidRPr="005F6438">
        <w:rPr>
          <w:rFonts w:cs="Arial"/>
          <w:szCs w:val="22"/>
        </w:rPr>
        <w:t>-0</w:t>
      </w:r>
      <w:r>
        <w:rPr>
          <w:rFonts w:cs="Arial"/>
          <w:szCs w:val="22"/>
        </w:rPr>
        <w:t>3</w:t>
      </w:r>
      <w:r w:rsidRPr="005F6438">
        <w:rPr>
          <w:rFonts w:cs="Arial"/>
          <w:szCs w:val="22"/>
        </w:rPr>
        <w:t xml:space="preserve"> od </w:t>
      </w:r>
      <w:r>
        <w:rPr>
          <w:rFonts w:cs="Arial"/>
          <w:szCs w:val="22"/>
        </w:rPr>
        <w:t>27. listopada 2021.,</w:t>
      </w:r>
      <w:r w:rsidRPr="005F6438">
        <w:rPr>
          <w:rFonts w:cs="Arial"/>
          <w:szCs w:val="22"/>
        </w:rPr>
        <w:t xml:space="preserve">  kojom je utvrđeno da će se dodijeliti 20 stipendija u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 xml:space="preserve">pojedinačnom mjesečnom iznosu 2.200,00 kn neto. Stipendije koje će se dodijeliti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 xml:space="preserve">studentima odobravaju se za razdoblje trajanja obrazovnog plana i programa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 xml:space="preserve">propisanog statutom ili drugim općim aktom visokoobrazovne ustanove. Stipendistu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 xml:space="preserve">Istarske županije utvrdit će se obveza da po završetku studija radi u zdravstvenim </w:t>
      </w:r>
    </w:p>
    <w:p w:rsidR="003018E5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 xml:space="preserve">ustanovama čiji je osnivač Istarska županija najmanje onoliko vremena koliko je </w:t>
      </w:r>
    </w:p>
    <w:p w:rsidR="003018E5" w:rsidRPr="005F6438" w:rsidRDefault="003018E5" w:rsidP="003018E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F6438">
        <w:rPr>
          <w:rFonts w:cs="Arial"/>
          <w:szCs w:val="22"/>
        </w:rPr>
        <w:t>vremena trajala isplata stipendije.</w:t>
      </w:r>
    </w:p>
    <w:p w:rsidR="004932D6" w:rsidRPr="00DC6808" w:rsidRDefault="004932D6" w:rsidP="00B92FDA">
      <w:pPr>
        <w:jc w:val="both"/>
        <w:rPr>
          <w:rFonts w:cs="Arial"/>
          <w:szCs w:val="22"/>
        </w:rPr>
      </w:pPr>
    </w:p>
    <w:p w:rsidR="00F52A46" w:rsidRPr="00DC6808" w:rsidRDefault="004932D6" w:rsidP="00F52A46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 </w:t>
      </w:r>
    </w:p>
    <w:p w:rsidR="001A455A" w:rsidRPr="00DC6808" w:rsidRDefault="003018E5" w:rsidP="00F52A4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1A455A" w:rsidRPr="00DC6808">
        <w:rPr>
          <w:rFonts w:cs="Arial"/>
          <w:szCs w:val="22"/>
        </w:rPr>
        <w:t>Sastavni dio ovog akta je</w:t>
      </w:r>
      <w:r w:rsidR="00D90AD6" w:rsidRPr="00DC6808">
        <w:rPr>
          <w:rFonts w:cs="Arial"/>
          <w:szCs w:val="22"/>
        </w:rPr>
        <w:t>:</w:t>
      </w:r>
      <w:r w:rsidR="001A455A" w:rsidRPr="00DC6808">
        <w:rPr>
          <w:rFonts w:cs="Arial"/>
          <w:szCs w:val="22"/>
        </w:rPr>
        <w:t xml:space="preserve"> </w:t>
      </w:r>
    </w:p>
    <w:p w:rsidR="00D90AD6" w:rsidRPr="00DC6808" w:rsidRDefault="001A455A" w:rsidP="00D90AD6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>Privremena bodovna lista (analitički  podaci</w:t>
      </w:r>
      <w:r w:rsidR="00DB1354" w:rsidRPr="00DC6808">
        <w:rPr>
          <w:rFonts w:cs="Arial"/>
          <w:szCs w:val="22"/>
        </w:rPr>
        <w:t xml:space="preserve"> </w:t>
      </w:r>
      <w:r w:rsidR="00D90AD6" w:rsidRPr="00DC6808">
        <w:rPr>
          <w:rFonts w:cs="Arial"/>
          <w:szCs w:val="22"/>
        </w:rPr>
        <w:t>sa „šiframa“ studenata</w:t>
      </w:r>
      <w:r w:rsidR="00DB1354" w:rsidRPr="00DC6808">
        <w:rPr>
          <w:rFonts w:cs="Arial"/>
          <w:szCs w:val="22"/>
        </w:rPr>
        <w:t>)</w:t>
      </w:r>
    </w:p>
    <w:p w:rsidR="001A455A" w:rsidRPr="00DC6808" w:rsidRDefault="001A455A" w:rsidP="00F52A46">
      <w:pPr>
        <w:jc w:val="both"/>
        <w:rPr>
          <w:rFonts w:cs="Arial"/>
          <w:szCs w:val="22"/>
        </w:rPr>
      </w:pPr>
    </w:p>
    <w:p w:rsidR="00F52A46" w:rsidRPr="00DC6808" w:rsidRDefault="00F52A46" w:rsidP="00F52A46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</w:t>
      </w:r>
    </w:p>
    <w:p w:rsidR="00F52A46" w:rsidRPr="00DC6808" w:rsidRDefault="00F52A46" w:rsidP="00F52A46">
      <w:pPr>
        <w:jc w:val="both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                                                        </w:t>
      </w:r>
      <w:r w:rsidR="003B74C7" w:rsidRPr="00DC6808">
        <w:rPr>
          <w:rFonts w:cs="Arial"/>
          <w:szCs w:val="22"/>
        </w:rPr>
        <w:t xml:space="preserve">                   </w:t>
      </w:r>
      <w:r w:rsidRPr="00DC6808">
        <w:rPr>
          <w:rFonts w:cs="Arial"/>
          <w:szCs w:val="22"/>
        </w:rPr>
        <w:t xml:space="preserve">   Komisija za stipendije    </w:t>
      </w:r>
    </w:p>
    <w:p w:rsidR="00F52A46" w:rsidRPr="00DC6808" w:rsidRDefault="00F52A46" w:rsidP="00F52A46">
      <w:pPr>
        <w:jc w:val="both"/>
        <w:rPr>
          <w:rFonts w:cs="Arial"/>
          <w:szCs w:val="22"/>
        </w:rPr>
      </w:pPr>
    </w:p>
    <w:p w:rsidR="00F52A46" w:rsidRPr="00DC6808" w:rsidRDefault="003B74C7" w:rsidP="008B613F">
      <w:pPr>
        <w:ind w:left="3720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      </w:t>
      </w:r>
      <w:r w:rsidR="00F52A46" w:rsidRPr="00DC6808">
        <w:rPr>
          <w:rFonts w:cs="Arial"/>
          <w:szCs w:val="22"/>
        </w:rPr>
        <w:t>Doriana Šumberac Jelić, predsjednica</w:t>
      </w:r>
      <w:r w:rsidR="0062630F" w:rsidRPr="00DC6808">
        <w:rPr>
          <w:rFonts w:cs="Arial"/>
          <w:szCs w:val="22"/>
        </w:rPr>
        <w:t xml:space="preserve"> </w:t>
      </w:r>
      <w:r w:rsidR="00940746" w:rsidRPr="00DC6808">
        <w:rPr>
          <w:rFonts w:cs="Arial"/>
          <w:szCs w:val="22"/>
        </w:rPr>
        <w:t>v.r.</w:t>
      </w:r>
    </w:p>
    <w:p w:rsidR="0055703D" w:rsidRPr="00DC6808" w:rsidRDefault="003B74C7" w:rsidP="00595AF5">
      <w:pPr>
        <w:ind w:left="4080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        </w:t>
      </w:r>
      <w:r w:rsidR="00B92FDA" w:rsidRPr="00DC6808">
        <w:rPr>
          <w:rFonts w:cs="Arial"/>
          <w:szCs w:val="22"/>
        </w:rPr>
        <w:t>Roberta Katačić</w:t>
      </w:r>
      <w:r w:rsidR="00AD277A" w:rsidRPr="00DC6808">
        <w:rPr>
          <w:rFonts w:cs="Arial"/>
          <w:szCs w:val="22"/>
        </w:rPr>
        <w:t xml:space="preserve">, </w:t>
      </w:r>
      <w:r w:rsidR="00E62E13" w:rsidRPr="00DC6808">
        <w:rPr>
          <w:rFonts w:cs="Arial"/>
          <w:szCs w:val="22"/>
        </w:rPr>
        <w:t>članic</w:t>
      </w:r>
      <w:r w:rsidR="00AD277A" w:rsidRPr="00DC6808">
        <w:rPr>
          <w:rFonts w:cs="Arial"/>
          <w:szCs w:val="22"/>
        </w:rPr>
        <w:t>a</w:t>
      </w:r>
      <w:r w:rsidR="0062630F" w:rsidRPr="00DC6808">
        <w:rPr>
          <w:rFonts w:cs="Arial"/>
          <w:szCs w:val="22"/>
        </w:rPr>
        <w:t xml:space="preserve"> </w:t>
      </w:r>
      <w:r w:rsidR="00940746" w:rsidRPr="00DC6808">
        <w:rPr>
          <w:rFonts w:cs="Arial"/>
          <w:szCs w:val="22"/>
        </w:rPr>
        <w:t>v.r.</w:t>
      </w:r>
    </w:p>
    <w:p w:rsidR="0084371C" w:rsidRPr="00DC6808" w:rsidRDefault="003B74C7" w:rsidP="00595AF5">
      <w:pPr>
        <w:ind w:left="4080"/>
        <w:rPr>
          <w:rFonts w:cs="Arial"/>
          <w:szCs w:val="22"/>
        </w:rPr>
      </w:pPr>
      <w:r w:rsidRPr="00DC6808">
        <w:rPr>
          <w:rFonts w:cs="Arial"/>
          <w:szCs w:val="22"/>
        </w:rPr>
        <w:t xml:space="preserve">                 </w:t>
      </w:r>
      <w:r w:rsidR="00B92FDA" w:rsidRPr="00DC6808">
        <w:rPr>
          <w:rFonts w:cs="Arial"/>
          <w:szCs w:val="22"/>
        </w:rPr>
        <w:t>Paulo Načinović,</w:t>
      </w:r>
      <w:r w:rsidR="00F52A46" w:rsidRPr="00DC6808">
        <w:rPr>
          <w:rFonts w:cs="Arial"/>
          <w:szCs w:val="22"/>
        </w:rPr>
        <w:t xml:space="preserve"> član </w:t>
      </w:r>
      <w:r w:rsidR="00940746" w:rsidRPr="00DC6808">
        <w:rPr>
          <w:rFonts w:cs="Arial"/>
          <w:szCs w:val="22"/>
        </w:rPr>
        <w:t>v.r.</w:t>
      </w:r>
      <w:r w:rsidR="00F52A46" w:rsidRPr="00DC6808">
        <w:rPr>
          <w:rFonts w:cs="Arial"/>
          <w:szCs w:val="22"/>
        </w:rPr>
        <w:t xml:space="preserve"> </w:t>
      </w:r>
    </w:p>
    <w:sectPr w:rsidR="0084371C" w:rsidRPr="00DC6808" w:rsidSect="00F52A46">
      <w:footerReference w:type="first" r:id="rId13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B1" w:rsidRDefault="00D95DB1" w:rsidP="006D1628">
      <w:r>
        <w:separator/>
      </w:r>
    </w:p>
  </w:endnote>
  <w:endnote w:type="continuationSeparator" w:id="0">
    <w:p w:rsidR="00D95DB1" w:rsidRDefault="00D95DB1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B1" w:rsidRDefault="00D95DB1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B1" w:rsidRDefault="00D95DB1" w:rsidP="006D1628">
      <w:r>
        <w:separator/>
      </w:r>
    </w:p>
  </w:footnote>
  <w:footnote w:type="continuationSeparator" w:id="0">
    <w:p w:rsidR="00D95DB1" w:rsidRDefault="00D95DB1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059D6"/>
    <w:rsid w:val="0007614D"/>
    <w:rsid w:val="00095E38"/>
    <w:rsid w:val="000B103A"/>
    <w:rsid w:val="001A455A"/>
    <w:rsid w:val="00232A39"/>
    <w:rsid w:val="00240A87"/>
    <w:rsid w:val="00271BE3"/>
    <w:rsid w:val="0029501A"/>
    <w:rsid w:val="002A2EC6"/>
    <w:rsid w:val="002B1F28"/>
    <w:rsid w:val="002C1575"/>
    <w:rsid w:val="002E23AA"/>
    <w:rsid w:val="003018E5"/>
    <w:rsid w:val="00343B19"/>
    <w:rsid w:val="003B74C7"/>
    <w:rsid w:val="003F29BD"/>
    <w:rsid w:val="004932D6"/>
    <w:rsid w:val="004C40CF"/>
    <w:rsid w:val="005460C8"/>
    <w:rsid w:val="0055703D"/>
    <w:rsid w:val="00571631"/>
    <w:rsid w:val="00595AF5"/>
    <w:rsid w:val="0062630F"/>
    <w:rsid w:val="006342CC"/>
    <w:rsid w:val="00682FE6"/>
    <w:rsid w:val="006A0AC7"/>
    <w:rsid w:val="006B4EAC"/>
    <w:rsid w:val="006D1628"/>
    <w:rsid w:val="006E3A37"/>
    <w:rsid w:val="0070715A"/>
    <w:rsid w:val="00773E0F"/>
    <w:rsid w:val="007A14F8"/>
    <w:rsid w:val="007A3E9B"/>
    <w:rsid w:val="007D50D3"/>
    <w:rsid w:val="00804355"/>
    <w:rsid w:val="00817637"/>
    <w:rsid w:val="008179E1"/>
    <w:rsid w:val="00824791"/>
    <w:rsid w:val="0084371C"/>
    <w:rsid w:val="0087249D"/>
    <w:rsid w:val="008B613F"/>
    <w:rsid w:val="00904096"/>
    <w:rsid w:val="00940746"/>
    <w:rsid w:val="0097490B"/>
    <w:rsid w:val="00A10C27"/>
    <w:rsid w:val="00A1560A"/>
    <w:rsid w:val="00A27C75"/>
    <w:rsid w:val="00AD277A"/>
    <w:rsid w:val="00B92FDA"/>
    <w:rsid w:val="00B94E66"/>
    <w:rsid w:val="00BB01E2"/>
    <w:rsid w:val="00BF76C7"/>
    <w:rsid w:val="00C117E8"/>
    <w:rsid w:val="00C76EBD"/>
    <w:rsid w:val="00CC57E0"/>
    <w:rsid w:val="00CF2ACE"/>
    <w:rsid w:val="00D31263"/>
    <w:rsid w:val="00D34129"/>
    <w:rsid w:val="00D90576"/>
    <w:rsid w:val="00D90AD6"/>
    <w:rsid w:val="00D95DB1"/>
    <w:rsid w:val="00DB1354"/>
    <w:rsid w:val="00DC6808"/>
    <w:rsid w:val="00DE5EC2"/>
    <w:rsid w:val="00DF2DDA"/>
    <w:rsid w:val="00E20CA7"/>
    <w:rsid w:val="00E62E13"/>
    <w:rsid w:val="00E949D2"/>
    <w:rsid w:val="00E96F50"/>
    <w:rsid w:val="00EC0DDC"/>
    <w:rsid w:val="00EC605F"/>
    <w:rsid w:val="00EE394C"/>
    <w:rsid w:val="00F52A46"/>
    <w:rsid w:val="00FD3A59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E9B24E"/>
  <w15:docId w15:val="{C93993ED-4E9C-463E-8711-1374614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6F50"/>
    <w:rPr>
      <w:color w:val="954F72"/>
      <w:u w:val="single"/>
    </w:rPr>
  </w:style>
  <w:style w:type="paragraph" w:customStyle="1" w:styleId="xl65">
    <w:name w:val="xl65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E96F50"/>
    <w:pPr>
      <w:pBdr>
        <w:top w:val="single" w:sz="4" w:space="0" w:color="FF0000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96F5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96F5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96F50"/>
    <w:pPr>
      <w:pBdr>
        <w:top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96F50"/>
    <w:pPr>
      <w:pBdr>
        <w:top w:val="single" w:sz="4" w:space="0" w:color="D3D3D3"/>
        <w:bottom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96F50"/>
    <w:pPr>
      <w:pBdr>
        <w:top w:val="single" w:sz="4" w:space="0" w:color="FF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96F50"/>
    <w:pPr>
      <w:pBdr>
        <w:top w:val="single" w:sz="4" w:space="0" w:color="FF0000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B92FDA"/>
    <w:pPr>
      <w:spacing w:after="220" w:line="220" w:lineRule="atLeast"/>
    </w:pPr>
    <w:rPr>
      <w:rFonts w:ascii="Times New Roman" w:hAnsi="Times New Roman"/>
      <w:sz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92FDA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azovanje@istra-istr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ED6C-927F-4BEE-870B-1D5011E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Željko Ernečić</dc:creator>
  <cp:lastModifiedBy>Doriana Šumberac Jelić</cp:lastModifiedBy>
  <cp:revision>4</cp:revision>
  <cp:lastPrinted>2019-12-05T09:37:00Z</cp:lastPrinted>
  <dcterms:created xsi:type="dcterms:W3CDTF">2022-05-02T08:32:00Z</dcterms:created>
  <dcterms:modified xsi:type="dcterms:W3CDTF">2022-05-04T09:26:00Z</dcterms:modified>
</cp:coreProperties>
</file>