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7E3" w:rsidRDefault="00E637E3" w:rsidP="00E637E3">
      <w:pPr>
        <w:rPr>
          <w:szCs w:val="24"/>
          <w:lang w:val="it-IT"/>
        </w:rPr>
      </w:pPr>
    </w:p>
    <w:p w:rsidR="00E637E3" w:rsidRDefault="00E637E3" w:rsidP="00E637E3">
      <w:pPr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r>
        <w:rPr>
          <w:rFonts w:ascii="Arial" w:hAnsi="Arial" w:cs="Arial"/>
          <w:sz w:val="22"/>
          <w:szCs w:val="22"/>
          <w:lang w:val="it-IT"/>
        </w:rPr>
        <w:t>Partnerstvo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dogovoren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stabilan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obvezujući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odnos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između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organizacija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koji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podrazumijeva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zajedničke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odgovornosti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provedbi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projekt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/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program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financiranog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od strane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ugovornih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tijela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Kako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bi se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projekta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/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programa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nesmetano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provodio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sve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organizacije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koje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ga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provode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trebaju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suglasiti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s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načelima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dobre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prakse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partnerstvu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/</w:t>
      </w:r>
    </w:p>
    <w:p w:rsidR="00E637E3" w:rsidRDefault="00E637E3" w:rsidP="00E637E3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Il partenariato è un rapporto concordato, stabile e vincolante tra organizzazioni che intende responsabilità condivise nell’attuazione del progetto / programma finanziato da parte dell’organo appaltante. Al fine che il progetto / programma venga attuato senza problemi, tutte le organizzazioni che lo eseguono devono concordarsi con i principi di buona prassi: </w:t>
      </w:r>
    </w:p>
    <w:p w:rsidR="00E637E3" w:rsidRDefault="00E637E3" w:rsidP="00E637E3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E637E3" w:rsidRDefault="00E637E3" w:rsidP="00E637E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r>
        <w:rPr>
          <w:rFonts w:ascii="Arial" w:hAnsi="Arial" w:cs="Arial"/>
          <w:sz w:val="22"/>
          <w:szCs w:val="22"/>
          <w:lang w:val="it-IT"/>
        </w:rPr>
        <w:t>Prije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podnošenja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prijave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davatelju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financijskih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sredstava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svi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partneri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će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pročitati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it-IT"/>
        </w:rPr>
        <w:t>tekst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natječaja</w:t>
      </w:r>
      <w:proofErr w:type="spellEnd"/>
      <w:proofErr w:type="gramEnd"/>
      <w:r>
        <w:rPr>
          <w:rFonts w:ascii="Arial" w:hAnsi="Arial" w:cs="Arial"/>
          <w:sz w:val="22"/>
          <w:szCs w:val="22"/>
          <w:lang w:val="it-IT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upute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podnošenje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prijave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te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razumjeti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svoju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ulogu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projektu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/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programu</w:t>
      </w:r>
      <w:proofErr w:type="spellEnd"/>
      <w:r>
        <w:rPr>
          <w:rFonts w:ascii="Arial" w:hAnsi="Arial" w:cs="Arial"/>
          <w:sz w:val="22"/>
          <w:szCs w:val="22"/>
          <w:lang w:val="it-IT"/>
        </w:rPr>
        <w:t>. / Prima di presentare l’applicazione al finanziatore, tutti i partner leggeranno il testo del concorso e le linee guida per la presentazione delle applicazioni e dovranno capire bene il proprio ruolo nel progetto / programma.</w:t>
      </w:r>
    </w:p>
    <w:p w:rsidR="00E637E3" w:rsidRDefault="00E637E3" w:rsidP="00E637E3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r>
        <w:rPr>
          <w:rFonts w:ascii="Arial" w:hAnsi="Arial" w:cs="Arial"/>
          <w:sz w:val="22"/>
          <w:szCs w:val="22"/>
          <w:lang w:val="it-IT"/>
        </w:rPr>
        <w:t>Svi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partneri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ovlašćuju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organizaciju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prijavitelja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da ih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zastupa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svim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poslovima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s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davateljem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financijskih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sredstava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kontekstu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provedbe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projekta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/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programa</w:t>
      </w:r>
      <w:proofErr w:type="spellEnd"/>
      <w:r>
        <w:rPr>
          <w:rFonts w:ascii="Arial" w:hAnsi="Arial" w:cs="Arial"/>
          <w:sz w:val="22"/>
          <w:szCs w:val="22"/>
          <w:lang w:val="it-IT"/>
        </w:rPr>
        <w:t>. / Tutti i partner autorizzano l’organizzazione – l’applicatore che li rappresenti in tutti i rapporti col finanziatore nel contesto dell’attuazione del progetto / programma.</w:t>
      </w:r>
    </w:p>
    <w:p w:rsidR="00E637E3" w:rsidRDefault="00E637E3" w:rsidP="00E637E3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r>
        <w:rPr>
          <w:rFonts w:ascii="Arial" w:hAnsi="Arial" w:cs="Arial"/>
          <w:sz w:val="22"/>
          <w:szCs w:val="22"/>
          <w:lang w:val="it-IT"/>
        </w:rPr>
        <w:t>Organizacija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prijavitelj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sve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partnerske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organizacije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će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redovito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sastajati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zajednički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raditi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na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provedbi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projekta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/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programa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vrednovanju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sagledavanju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načina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savladavanja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izazova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poteškoća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provedbi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projekta</w:t>
      </w:r>
      <w:proofErr w:type="spellEnd"/>
      <w:r>
        <w:rPr>
          <w:rFonts w:ascii="Arial" w:hAnsi="Arial" w:cs="Arial"/>
          <w:sz w:val="22"/>
          <w:szCs w:val="22"/>
          <w:lang w:val="it-IT"/>
        </w:rPr>
        <w:t>/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programa</w:t>
      </w:r>
      <w:proofErr w:type="spellEnd"/>
      <w:r>
        <w:rPr>
          <w:rFonts w:ascii="Arial" w:hAnsi="Arial" w:cs="Arial"/>
          <w:sz w:val="22"/>
          <w:szCs w:val="22"/>
          <w:lang w:val="it-IT"/>
        </w:rPr>
        <w:t>. / L’organizzazione – l’applicatore e tutte le organizzazioni nel partenariato s’incontreranno regolarmente e insieme lavoreranno all’attuazione del progetto / programma, alla valutazione e alla considerazione dei modi nei quali superare le sfide e le difficoltà nell’attuazione del progetto / programma.</w:t>
      </w:r>
    </w:p>
    <w:p w:rsidR="00E637E3" w:rsidRDefault="00E637E3" w:rsidP="00E637E3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r>
        <w:rPr>
          <w:rFonts w:ascii="Arial" w:hAnsi="Arial" w:cs="Arial"/>
          <w:sz w:val="22"/>
          <w:szCs w:val="22"/>
          <w:lang w:val="it-IT"/>
        </w:rPr>
        <w:t>Svi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partneri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će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sudjelovati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pripremi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zajedničkog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opisnog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pojedinačnih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financijskih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izvješća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koje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organizacija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prijavitelj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, u ime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svih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partnera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podnosi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davatelju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financijskih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sredstava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. / Tutti i partner parteciperanno alla redazione della relazione descrittiva e dei singoli rendiconti finanziari che l’organizzazione – l’applicatore, in nome di tutti i partner, presenta al finanziatore. </w:t>
      </w:r>
    </w:p>
    <w:p w:rsidR="00E637E3" w:rsidRDefault="00E637E3" w:rsidP="00E637E3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r>
        <w:rPr>
          <w:rFonts w:ascii="Arial" w:hAnsi="Arial" w:cs="Arial"/>
          <w:sz w:val="22"/>
          <w:szCs w:val="22"/>
          <w:lang w:val="it-IT"/>
        </w:rPr>
        <w:t>Prijedloge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promjene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projektu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/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programu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partneri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trebaju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usuglasiti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prije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nego ih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organizacija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prijavitelj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podnese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davatelju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financijskih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sredstava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Ako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se ne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mogu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usuglasiti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organizacija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prijavitelj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to mora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naznačiti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prilikom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podnošenja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promjena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na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odobrenje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davatelju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financijskih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sredstava</w:t>
      </w:r>
      <w:proofErr w:type="spellEnd"/>
      <w:r>
        <w:rPr>
          <w:rFonts w:ascii="Arial" w:hAnsi="Arial" w:cs="Arial"/>
          <w:sz w:val="22"/>
          <w:szCs w:val="22"/>
          <w:lang w:val="it-IT"/>
        </w:rPr>
        <w:t>. / Le proposte sulle modifiche del progetto / programma devono essere concordate prima che l’organizzazione – l’applicatore le presenti al finanziatore. Se non si possono concordare, l’organizzazione – l’applicatore deve indicarlo al momento della presentazione delle modifiche all’approvazione al finanziatore.</w:t>
      </w:r>
    </w:p>
    <w:p w:rsidR="00E637E3" w:rsidRDefault="00E637E3" w:rsidP="00E637E3">
      <w:pPr>
        <w:rPr>
          <w:rFonts w:ascii="Arial" w:hAnsi="Arial" w:cs="Arial"/>
          <w:b/>
          <w:sz w:val="22"/>
          <w:szCs w:val="22"/>
          <w:lang w:val="it-IT"/>
        </w:rPr>
      </w:pPr>
    </w:p>
    <w:p w:rsidR="00E637E3" w:rsidRDefault="00E637E3" w:rsidP="00E637E3">
      <w:pPr>
        <w:ind w:left="283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E637E3" w:rsidRDefault="00E637E3" w:rsidP="00E637E3">
      <w:pPr>
        <w:ind w:left="283"/>
        <w:jc w:val="center"/>
        <w:rPr>
          <w:rFonts w:ascii="Arial" w:hAnsi="Arial" w:cs="Arial"/>
          <w:b/>
          <w:sz w:val="22"/>
          <w:szCs w:val="22"/>
          <w:lang w:val="it-IT"/>
        </w:rPr>
      </w:pPr>
      <w:proofErr w:type="spellStart"/>
      <w:r>
        <w:rPr>
          <w:rFonts w:ascii="Arial" w:hAnsi="Arial" w:cs="Arial"/>
          <w:b/>
          <w:sz w:val="22"/>
          <w:szCs w:val="22"/>
          <w:lang w:val="it-IT"/>
        </w:rPr>
        <w:t>IZJAVA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O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PARTNERSTVU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/ </w:t>
      </w:r>
    </w:p>
    <w:p w:rsidR="00E637E3" w:rsidRDefault="00E637E3" w:rsidP="00E637E3">
      <w:pPr>
        <w:ind w:left="283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DICHIARAZIONE DI PARTENARIATO</w:t>
      </w:r>
    </w:p>
    <w:p w:rsidR="00E637E3" w:rsidRDefault="00E637E3" w:rsidP="00E637E3">
      <w:pPr>
        <w:rPr>
          <w:rFonts w:ascii="Arial" w:hAnsi="Arial" w:cs="Arial"/>
          <w:sz w:val="22"/>
          <w:szCs w:val="22"/>
          <w:lang w:val="it-IT"/>
        </w:rPr>
      </w:pPr>
    </w:p>
    <w:p w:rsidR="00E637E3" w:rsidRDefault="00E637E3" w:rsidP="00E637E3">
      <w:pPr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r>
        <w:rPr>
          <w:rFonts w:ascii="Arial" w:hAnsi="Arial" w:cs="Arial"/>
          <w:sz w:val="22"/>
          <w:szCs w:val="22"/>
          <w:lang w:val="it-IT"/>
        </w:rPr>
        <w:t>Pročitali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smo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sadržaj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prijave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projekta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/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programa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pod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nazivom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/ Abbiamo letto il contenuto dell’applicazione del progetto / programma nominato:</w:t>
      </w:r>
    </w:p>
    <w:p w:rsidR="00E637E3" w:rsidRDefault="00E637E3" w:rsidP="00E637E3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E637E3" w:rsidRDefault="00E637E3" w:rsidP="00E637E3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___________________________________________________________________ </w:t>
      </w:r>
    </w:p>
    <w:p w:rsidR="00E637E3" w:rsidRDefault="00E637E3" w:rsidP="00E637E3">
      <w:pPr>
        <w:jc w:val="both"/>
        <w:rPr>
          <w:rFonts w:ascii="Arial" w:hAnsi="Arial" w:cs="Arial"/>
          <w:b/>
          <w:sz w:val="22"/>
          <w:szCs w:val="22"/>
          <w:lang w:val="it-IT"/>
        </w:rPr>
      </w:pPr>
      <w:proofErr w:type="spellStart"/>
      <w:proofErr w:type="gramStart"/>
      <w:r>
        <w:rPr>
          <w:rFonts w:ascii="Arial" w:hAnsi="Arial" w:cs="Arial"/>
          <w:sz w:val="22"/>
          <w:szCs w:val="22"/>
          <w:lang w:val="it-IT"/>
        </w:rPr>
        <w:t>koji</w:t>
      </w:r>
      <w:proofErr w:type="spellEnd"/>
      <w:proofErr w:type="gramEnd"/>
      <w:r>
        <w:rPr>
          <w:rFonts w:ascii="Arial" w:hAnsi="Arial" w:cs="Arial"/>
          <w:sz w:val="22"/>
          <w:szCs w:val="22"/>
          <w:lang w:val="it-IT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podnosi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Istarskoj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županiji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- Regione Istriana i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suglasni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smo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s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njome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Obvezujemo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pridržavati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gore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navedenih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načela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dobre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prakse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partnerstvu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obveza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partnera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navedenih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prijavi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. </w:t>
      </w:r>
      <w:r>
        <w:rPr>
          <w:rFonts w:ascii="Arial" w:hAnsi="Arial" w:cs="Arial"/>
          <w:b/>
          <w:sz w:val="22"/>
          <w:szCs w:val="22"/>
          <w:lang w:val="it-IT"/>
        </w:rPr>
        <w:t xml:space="preserve">[U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slučaju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odobrenja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prijave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te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po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potpisivanju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Ugovora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o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dodjeli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financijskih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sredstava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partneri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se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obvezuju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Istarskoj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županiji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-Regione Istriana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dostaviti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potpisan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Sporazum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o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partnerstvu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u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provedbi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projekta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/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programa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>.</w:t>
      </w:r>
      <w:r>
        <w:rPr>
          <w:rFonts w:ascii="Arial" w:hAnsi="Arial" w:cs="Arial"/>
          <w:b/>
          <w:sz w:val="22"/>
          <w:szCs w:val="22"/>
        </w:rPr>
        <w:t>]</w:t>
      </w:r>
      <w:r>
        <w:rPr>
          <w:rFonts w:ascii="Arial" w:hAnsi="Arial" w:cs="Arial"/>
          <w:sz w:val="22"/>
          <w:szCs w:val="22"/>
          <w:lang w:val="it-IT"/>
        </w:rPr>
        <w:t xml:space="preserve"> / che viene presentato alla </w:t>
      </w:r>
      <w:r>
        <w:rPr>
          <w:rFonts w:ascii="Arial" w:hAnsi="Arial" w:cs="Arial"/>
          <w:sz w:val="22"/>
          <w:szCs w:val="22"/>
          <w:lang w:val="it-IT"/>
        </w:rPr>
        <w:lastRenderedPageBreak/>
        <w:t xml:space="preserve">Regione Istriana e siamo d’accordo con lui. Ci impegniamo a rispettare i suddetti principi di buona prassi nel partenariato e gli obblighi elencati nell’applicazione. </w:t>
      </w:r>
      <w:r>
        <w:rPr>
          <w:rFonts w:ascii="Arial" w:hAnsi="Arial" w:cs="Arial"/>
          <w:b/>
          <w:sz w:val="22"/>
          <w:szCs w:val="22"/>
          <w:lang w:val="it-IT"/>
        </w:rPr>
        <w:t>[Nel caso che l’applicazione venga accettata, dopo la firma del Contratto di assegnazione dei mezzi finanziari, i partner si impegnano a consegnare alla Regione Istriana la Dichiarazione di partenariato sull’attuazione del progetto / programma.</w:t>
      </w:r>
      <w:r>
        <w:rPr>
          <w:rFonts w:ascii="Arial" w:hAnsi="Arial" w:cs="Arial"/>
          <w:b/>
          <w:sz w:val="22"/>
          <w:szCs w:val="22"/>
        </w:rPr>
        <w:t>]</w:t>
      </w:r>
    </w:p>
    <w:p w:rsidR="00E637E3" w:rsidRDefault="00E637E3" w:rsidP="00E637E3">
      <w:pPr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6"/>
        <w:gridCol w:w="2983"/>
        <w:gridCol w:w="2517"/>
      </w:tblGrid>
      <w:tr w:rsidR="00E637E3" w:rsidTr="00E637E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637E3" w:rsidRDefault="00E637E3">
            <w:pPr>
              <w:pStyle w:val="WW-Naslovtablice111111"/>
              <w:snapToGrid w:val="0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it-IT"/>
              </w:rPr>
              <w:t>Naziv</w:t>
            </w:r>
            <w:proofErr w:type="spellEnd"/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it-IT"/>
              </w:rPr>
              <w:t>partnerske</w:t>
            </w:r>
            <w:proofErr w:type="spellEnd"/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it-IT"/>
              </w:rPr>
              <w:t>organizacije</w:t>
            </w:r>
            <w:proofErr w:type="spellEnd"/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it-IT"/>
              </w:rPr>
              <w:t xml:space="preserve"> / Nome dell’organizzazione di partenariato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637E3" w:rsidRDefault="00E637E3">
            <w:pPr>
              <w:pStyle w:val="WW-Naslovtablice111111"/>
              <w:snapToGrid w:val="0"/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/>
              </w:rPr>
              <w:t xml:space="preserve">Ime i </w:t>
            </w:r>
            <w:proofErr w:type="spellStart"/>
            <w:r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/>
              </w:rPr>
              <w:t>prezime</w:t>
            </w:r>
            <w:proofErr w:type="spellEnd"/>
            <w:r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/>
              </w:rPr>
              <w:t>osobe</w:t>
            </w:r>
            <w:proofErr w:type="spellEnd"/>
            <w:r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/>
              </w:rPr>
              <w:t>ovlaštene</w:t>
            </w:r>
            <w:proofErr w:type="spellEnd"/>
            <w:r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/>
              </w:rPr>
              <w:t xml:space="preserve"> za </w:t>
            </w:r>
            <w:proofErr w:type="spellStart"/>
            <w:r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/>
              </w:rPr>
              <w:t>zastupanje</w:t>
            </w:r>
            <w:proofErr w:type="spellEnd"/>
            <w:r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/>
              </w:rPr>
              <w:t xml:space="preserve"> / Nome e cognome del legale rappresentante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637E3" w:rsidRDefault="00E637E3">
            <w:pPr>
              <w:pStyle w:val="WW-Naslovtablice111111"/>
              <w:snapToGrid w:val="0"/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/>
              </w:rPr>
              <w:t>Potpis</w:t>
            </w:r>
            <w:proofErr w:type="spellEnd"/>
            <w:r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/>
              </w:rPr>
              <w:t>osobe</w:t>
            </w:r>
            <w:proofErr w:type="spellEnd"/>
            <w:r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/>
              </w:rPr>
              <w:t>ovlaštene</w:t>
            </w:r>
            <w:proofErr w:type="spellEnd"/>
            <w:r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/>
              </w:rPr>
              <w:t xml:space="preserve"> za </w:t>
            </w:r>
            <w:proofErr w:type="spellStart"/>
            <w:r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/>
              </w:rPr>
              <w:t>zastupanje</w:t>
            </w:r>
            <w:proofErr w:type="spellEnd"/>
            <w:r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/>
              </w:rPr>
              <w:t xml:space="preserve"> i </w:t>
            </w:r>
            <w:proofErr w:type="spellStart"/>
            <w:r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/>
              </w:rPr>
              <w:t>pečat</w:t>
            </w:r>
            <w:proofErr w:type="spellEnd"/>
            <w:r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  <w:lang w:val="it-IT"/>
              </w:rPr>
              <w:t xml:space="preserve"> / Firma e timbro del legale rappresentante</w:t>
            </w:r>
          </w:p>
        </w:tc>
      </w:tr>
      <w:tr w:rsidR="00E637E3" w:rsidTr="00E637E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E3" w:rsidRDefault="00E637E3">
            <w:pPr>
              <w:pStyle w:val="WW-Sadrajitablice111111"/>
              <w:snapToGrid w:val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E3" w:rsidRDefault="00E637E3">
            <w:pPr>
              <w:pStyle w:val="WW-Sadrajitablice111111"/>
              <w:snapToGrid w:val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E3" w:rsidRDefault="00E637E3">
            <w:pPr>
              <w:pStyle w:val="WW-Sadrajitablice111111"/>
              <w:snapToGrid w:val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E637E3" w:rsidRDefault="00E637E3" w:rsidP="00E637E3">
      <w:pPr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E637E3" w:rsidTr="00E637E3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E637E3" w:rsidRDefault="00E637E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it-IT" w:eastAsia="ar-S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val="it-IT"/>
              </w:rPr>
              <w:t>Mjesto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val="it-IT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val="it-IT"/>
              </w:rPr>
              <w:t>datum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val="it-IT"/>
              </w:rPr>
              <w:t xml:space="preserve"> / Luogo e data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E637E3" w:rsidRDefault="00E637E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it-IT"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E637E3" w:rsidRDefault="00E637E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MP / Timbro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637E3" w:rsidRDefault="00E637E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it-IT" w:eastAsia="ar-SA"/>
              </w:rPr>
            </w:pPr>
          </w:p>
        </w:tc>
      </w:tr>
      <w:tr w:rsidR="00E637E3" w:rsidTr="00E637E3">
        <w:trPr>
          <w:trHeight w:val="532"/>
        </w:trPr>
        <w:tc>
          <w:tcPr>
            <w:tcW w:w="1748" w:type="dxa"/>
          </w:tcPr>
          <w:p w:rsidR="00E637E3" w:rsidRDefault="00E637E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it-IT" w:eastAsia="ar-SA"/>
              </w:rPr>
            </w:pPr>
          </w:p>
        </w:tc>
        <w:tc>
          <w:tcPr>
            <w:tcW w:w="2135" w:type="dxa"/>
          </w:tcPr>
          <w:p w:rsidR="00E637E3" w:rsidRDefault="00E637E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it-IT" w:eastAsia="ar-SA"/>
              </w:rPr>
            </w:pPr>
          </w:p>
        </w:tc>
        <w:tc>
          <w:tcPr>
            <w:tcW w:w="2165" w:type="dxa"/>
          </w:tcPr>
          <w:p w:rsidR="00E637E3" w:rsidRDefault="00E637E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 w:eastAsia="ar-SA"/>
              </w:rPr>
            </w:pPr>
          </w:p>
        </w:tc>
        <w:tc>
          <w:tcPr>
            <w:tcW w:w="3057" w:type="dxa"/>
            <w:hideMark/>
          </w:tcPr>
          <w:p w:rsidR="00E637E3" w:rsidRDefault="00E637E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Ime i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prezime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te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potpis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osobe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ovlaštene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za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zastupanje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prijavitelja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projekta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programa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/ </w:t>
            </w:r>
          </w:p>
          <w:p w:rsidR="00E637E3" w:rsidRDefault="00E637E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Nome, cognome e firma del legale rappresentante dell’applicatore del progetto / programma</w:t>
            </w:r>
          </w:p>
        </w:tc>
      </w:tr>
    </w:tbl>
    <w:p w:rsidR="00BF152C" w:rsidRDefault="00BF152C">
      <w:bookmarkStart w:id="0" w:name="_GoBack"/>
      <w:bookmarkEnd w:id="0"/>
    </w:p>
    <w:sectPr w:rsidR="00BF1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E3"/>
    <w:rsid w:val="00BF152C"/>
    <w:rsid w:val="00E6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7FFDC-5899-4F77-ACFE-342DF5D7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7E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E637E3"/>
    <w:pPr>
      <w:suppressLineNumbers/>
    </w:pPr>
  </w:style>
  <w:style w:type="paragraph" w:customStyle="1" w:styleId="WW-Naslovtablice111111">
    <w:name w:val="WW-Naslov tablice111111"/>
    <w:basedOn w:val="WW-Sadrajitablice111111"/>
    <w:rsid w:val="00E637E3"/>
    <w:pPr>
      <w:jc w:val="center"/>
    </w:pPr>
    <w:rPr>
      <w:b/>
      <w:bCs/>
      <w:i/>
      <w:iCs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E637E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E637E3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1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 - Regione Istriana</Company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Duić</dc:creator>
  <cp:keywords/>
  <dc:description/>
  <cp:lastModifiedBy>Ester Duić</cp:lastModifiedBy>
  <cp:revision>1</cp:revision>
  <dcterms:created xsi:type="dcterms:W3CDTF">2019-12-22T15:43:00Z</dcterms:created>
  <dcterms:modified xsi:type="dcterms:W3CDTF">2019-12-22T15:43:00Z</dcterms:modified>
</cp:coreProperties>
</file>