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CB5F" w14:textId="00E2DEA6" w:rsidR="00E96E7F" w:rsidRDefault="00DB0C19" w:rsidP="00E96E7F">
      <w:pPr>
        <w:spacing w:line="360" w:lineRule="auto"/>
        <w:rPr>
          <w:rFonts w:ascii="Open Sans" w:hAnsi="Open Sans" w:cs="Open Sans"/>
          <w:b/>
          <w:bCs/>
          <w:lang w:val="hr-HR"/>
        </w:rPr>
      </w:pPr>
      <w:r>
        <w:rPr>
          <w:rFonts w:ascii="Open Sans" w:hAnsi="Open Sans" w:cs="Open Sans"/>
          <w:b/>
          <w:bCs/>
          <w:lang w:val="hr-HR"/>
        </w:rPr>
        <w:t xml:space="preserve">SOCRAT: </w:t>
      </w:r>
      <w:r w:rsidR="00990669">
        <w:rPr>
          <w:rFonts w:ascii="Open Sans" w:hAnsi="Open Sans" w:cs="Open Sans"/>
          <w:b/>
          <w:bCs/>
          <w:lang w:val="hr-HR"/>
        </w:rPr>
        <w:t xml:space="preserve">Međunarodni poziv </w:t>
      </w:r>
      <w:r w:rsidR="00E44358">
        <w:rPr>
          <w:rFonts w:ascii="Open Sans" w:hAnsi="Open Sans" w:cs="Open Sans"/>
          <w:b/>
          <w:bCs/>
          <w:lang w:val="hr-HR"/>
        </w:rPr>
        <w:t>za umjetnike/tutore</w:t>
      </w:r>
    </w:p>
    <w:p w14:paraId="0416A0A2" w14:textId="77777777" w:rsidR="00E96E7F" w:rsidRPr="00E96E7F" w:rsidRDefault="00E96E7F" w:rsidP="00E96E7F">
      <w:pPr>
        <w:spacing w:line="360" w:lineRule="auto"/>
        <w:rPr>
          <w:rFonts w:ascii="Open Sans" w:hAnsi="Open Sans" w:cs="Open Sans"/>
          <w:b/>
          <w:bCs/>
          <w:lang w:val="hr-HR"/>
        </w:rPr>
      </w:pPr>
    </w:p>
    <w:p w14:paraId="4766C7F0" w14:textId="6B2C3A33" w:rsidR="00E96E7F" w:rsidRDefault="000C47AB" w:rsidP="00E96E7F">
      <w:pPr>
        <w:spacing w:line="360" w:lineRule="auto"/>
        <w:jc w:val="both"/>
        <w:rPr>
          <w:rFonts w:ascii="Open Sans" w:hAnsi="Open Sans" w:cs="Open Sans"/>
          <w:lang w:val="hr-HR"/>
        </w:rPr>
      </w:pPr>
      <w:r>
        <w:rPr>
          <w:rFonts w:ascii="Open Sans" w:hAnsi="Open Sans" w:cs="Open Sans"/>
          <w:lang w:val="hr-HR"/>
        </w:rPr>
        <w:t>U</w:t>
      </w:r>
      <w:r w:rsidRPr="00E96E7F">
        <w:rPr>
          <w:rFonts w:ascii="Open Sans" w:hAnsi="Open Sans" w:cs="Open Sans"/>
          <w:lang w:val="hr-HR"/>
        </w:rPr>
        <w:t xml:space="preserve"> okviru projekta </w:t>
      </w:r>
      <w:r w:rsidRPr="00155B52">
        <w:rPr>
          <w:rFonts w:ascii="Open Sans" w:hAnsi="Open Sans" w:cs="Open Sans"/>
          <w:b/>
          <w:bCs/>
          <w:lang w:val="hr-HR"/>
        </w:rPr>
        <w:t>SOCRAT: Umrežavanje obrta i suvremene umjetnosti</w:t>
      </w:r>
      <w:r w:rsidRPr="00E96E7F">
        <w:rPr>
          <w:rFonts w:ascii="Open Sans" w:hAnsi="Open Sans" w:cs="Open Sans"/>
          <w:lang w:val="hr-HR"/>
        </w:rPr>
        <w:t xml:space="preserve"> u cilju održivog turizma, sufinanciran</w:t>
      </w:r>
      <w:r>
        <w:rPr>
          <w:rFonts w:ascii="Open Sans" w:hAnsi="Open Sans" w:cs="Open Sans"/>
          <w:lang w:val="hr-HR"/>
        </w:rPr>
        <w:t>og</w:t>
      </w:r>
      <w:r w:rsidRPr="00E96E7F">
        <w:rPr>
          <w:rFonts w:ascii="Open Sans" w:hAnsi="Open Sans" w:cs="Open Sans"/>
          <w:lang w:val="hr-HR"/>
        </w:rPr>
        <w:t xml:space="preserve"> putem programa INTERREG VIA Italija Hrvatska 2021.-2027. godine</w:t>
      </w:r>
      <w:r w:rsidR="00581B6F">
        <w:rPr>
          <w:rFonts w:ascii="Open Sans" w:hAnsi="Open Sans" w:cs="Open Sans"/>
          <w:lang w:val="hr-HR"/>
        </w:rPr>
        <w:t>,  a kojeg provodi Istarska županija-</w:t>
      </w:r>
      <w:proofErr w:type="spellStart"/>
      <w:r w:rsidR="00581B6F">
        <w:rPr>
          <w:rFonts w:ascii="Open Sans" w:hAnsi="Open Sans" w:cs="Open Sans"/>
          <w:lang w:val="hr-HR"/>
        </w:rPr>
        <w:t>Regione</w:t>
      </w:r>
      <w:proofErr w:type="spellEnd"/>
      <w:r w:rsidR="00581B6F">
        <w:rPr>
          <w:rFonts w:ascii="Open Sans" w:hAnsi="Open Sans" w:cs="Open Sans"/>
          <w:lang w:val="hr-HR"/>
        </w:rPr>
        <w:t xml:space="preserve"> </w:t>
      </w:r>
      <w:proofErr w:type="spellStart"/>
      <w:r w:rsidR="00581B6F">
        <w:rPr>
          <w:rFonts w:ascii="Open Sans" w:hAnsi="Open Sans" w:cs="Open Sans"/>
          <w:lang w:val="hr-HR"/>
        </w:rPr>
        <w:t>Istriana</w:t>
      </w:r>
      <w:proofErr w:type="spellEnd"/>
      <w:r w:rsidR="00581B6F">
        <w:rPr>
          <w:rFonts w:ascii="Open Sans" w:hAnsi="Open Sans" w:cs="Open Sans"/>
          <w:lang w:val="hr-HR"/>
        </w:rPr>
        <w:t xml:space="preserve">, Upravni odjel za kulturu i zavičajnost, </w:t>
      </w:r>
      <w:r w:rsidRPr="000C47AB">
        <w:rPr>
          <w:rFonts w:ascii="Open Sans" w:hAnsi="Open Sans" w:cs="Open Sans"/>
          <w:lang w:val="hr-HR"/>
        </w:rPr>
        <w:t xml:space="preserve"> </w:t>
      </w:r>
      <w:r w:rsidR="00DB629D">
        <w:rPr>
          <w:rFonts w:ascii="Open Sans" w:hAnsi="Open Sans" w:cs="Open Sans"/>
          <w:lang w:val="hr-HR"/>
        </w:rPr>
        <w:t>objavljen</w:t>
      </w:r>
      <w:r w:rsidR="00990669">
        <w:rPr>
          <w:rFonts w:ascii="Open Sans" w:hAnsi="Open Sans" w:cs="Open Sans"/>
          <w:lang w:val="hr-HR"/>
        </w:rPr>
        <w:t xml:space="preserve"> je međunarodni poziv </w:t>
      </w:r>
      <w:r w:rsidR="00DB629D">
        <w:rPr>
          <w:rFonts w:ascii="Open Sans" w:hAnsi="Open Sans" w:cs="Open Sans"/>
          <w:lang w:val="hr-HR"/>
        </w:rPr>
        <w:t xml:space="preserve">Fondacije Pino </w:t>
      </w:r>
      <w:proofErr w:type="spellStart"/>
      <w:r w:rsidR="00DB629D">
        <w:rPr>
          <w:rFonts w:ascii="Open Sans" w:hAnsi="Open Sans" w:cs="Open Sans"/>
          <w:lang w:val="hr-HR"/>
        </w:rPr>
        <w:t>Pascali</w:t>
      </w:r>
      <w:proofErr w:type="spellEnd"/>
      <w:r w:rsidR="00DB629D">
        <w:rPr>
          <w:rFonts w:ascii="Open Sans" w:hAnsi="Open Sans" w:cs="Open Sans"/>
          <w:lang w:val="hr-HR"/>
        </w:rPr>
        <w:t xml:space="preserve"> otvoren </w:t>
      </w:r>
      <w:r w:rsidR="00990669">
        <w:rPr>
          <w:rFonts w:ascii="Open Sans" w:hAnsi="Open Sans" w:cs="Open Sans"/>
          <w:lang w:val="hr-HR"/>
        </w:rPr>
        <w:t>do 11.</w:t>
      </w:r>
      <w:r w:rsidR="00F17FAB">
        <w:rPr>
          <w:rFonts w:ascii="Open Sans" w:hAnsi="Open Sans" w:cs="Open Sans"/>
          <w:lang w:val="hr-HR"/>
        </w:rPr>
        <w:t xml:space="preserve"> </w:t>
      </w:r>
      <w:r w:rsidR="0078087F">
        <w:rPr>
          <w:rFonts w:ascii="Open Sans" w:hAnsi="Open Sans" w:cs="Open Sans"/>
          <w:lang w:val="hr-HR"/>
        </w:rPr>
        <w:t xml:space="preserve">siječnja </w:t>
      </w:r>
      <w:r w:rsidR="00990669">
        <w:rPr>
          <w:rFonts w:ascii="Open Sans" w:hAnsi="Open Sans" w:cs="Open Sans"/>
          <w:lang w:val="hr-HR"/>
        </w:rPr>
        <w:t>2026</w:t>
      </w:r>
      <w:r>
        <w:rPr>
          <w:rFonts w:ascii="Open Sans" w:hAnsi="Open Sans" w:cs="Open Sans"/>
          <w:lang w:val="hr-HR"/>
        </w:rPr>
        <w:t>.</w:t>
      </w:r>
      <w:r w:rsidR="00990669">
        <w:rPr>
          <w:rFonts w:ascii="Open Sans" w:hAnsi="Open Sans" w:cs="Open Sans"/>
          <w:lang w:val="hr-HR"/>
        </w:rPr>
        <w:t xml:space="preserve"> za </w:t>
      </w:r>
      <w:r w:rsidR="00DB629D">
        <w:rPr>
          <w:rFonts w:ascii="Open Sans" w:hAnsi="Open Sans" w:cs="Open Sans"/>
          <w:lang w:val="hr-HR"/>
        </w:rPr>
        <w:t xml:space="preserve">sve zainteresirane </w:t>
      </w:r>
      <w:r w:rsidR="00990669">
        <w:rPr>
          <w:rFonts w:ascii="Open Sans" w:hAnsi="Open Sans" w:cs="Open Sans"/>
          <w:lang w:val="hr-HR"/>
        </w:rPr>
        <w:t>umjetnike</w:t>
      </w:r>
      <w:r w:rsidR="00DB629D">
        <w:rPr>
          <w:rFonts w:ascii="Open Sans" w:hAnsi="Open Sans" w:cs="Open Sans"/>
          <w:lang w:val="hr-HR"/>
        </w:rPr>
        <w:t>/tutore za tri kreativna desetodnevna laboratorija</w:t>
      </w:r>
      <w:r w:rsidR="00DB629D" w:rsidRPr="00DB629D">
        <w:rPr>
          <w:rFonts w:ascii="Open Sans" w:hAnsi="Open Sans" w:cs="Open Sans"/>
          <w:lang w:val="hr-HR"/>
        </w:rPr>
        <w:t xml:space="preserve"> </w:t>
      </w:r>
      <w:r w:rsidR="00DB629D">
        <w:rPr>
          <w:rFonts w:ascii="Open Sans" w:hAnsi="Open Sans" w:cs="Open Sans"/>
          <w:lang w:val="hr-HR"/>
        </w:rPr>
        <w:t>koji će se održati u Regiji Veneto tijekom siječnja i veljače 2026</w:t>
      </w:r>
      <w:r w:rsidR="00990669">
        <w:rPr>
          <w:rFonts w:ascii="Open Sans" w:hAnsi="Open Sans" w:cs="Open Sans"/>
          <w:lang w:val="hr-HR"/>
        </w:rPr>
        <w:t>.</w:t>
      </w:r>
      <w:r w:rsidR="00DB629D">
        <w:rPr>
          <w:rFonts w:ascii="Open Sans" w:hAnsi="Open Sans" w:cs="Open Sans"/>
          <w:lang w:val="hr-HR"/>
        </w:rPr>
        <w:t xml:space="preserve"> godine.</w:t>
      </w:r>
    </w:p>
    <w:p w14:paraId="7199CDEF" w14:textId="77777777" w:rsidR="00F7012C" w:rsidRDefault="00F7012C" w:rsidP="0078087F">
      <w:pPr>
        <w:spacing w:line="360" w:lineRule="auto"/>
        <w:jc w:val="both"/>
        <w:rPr>
          <w:rFonts w:ascii="Open Sans" w:hAnsi="Open Sans" w:cs="Open Sans"/>
          <w:b/>
          <w:bCs/>
          <w:lang w:val="hr-HR"/>
        </w:rPr>
      </w:pPr>
    </w:p>
    <w:p w14:paraId="68F457E9" w14:textId="7C71D834" w:rsidR="0078087F" w:rsidRDefault="00DB629D" w:rsidP="0078087F">
      <w:pPr>
        <w:spacing w:line="360" w:lineRule="auto"/>
        <w:jc w:val="both"/>
        <w:rPr>
          <w:rFonts w:ascii="Open Sans" w:hAnsi="Open Sans" w:cs="Open Sans"/>
          <w:lang w:val="hr-HR"/>
        </w:rPr>
      </w:pPr>
      <w:r w:rsidRPr="00155B52">
        <w:rPr>
          <w:rFonts w:ascii="Open Sans" w:hAnsi="Open Sans" w:cs="Open Sans"/>
          <w:b/>
          <w:bCs/>
          <w:lang w:val="hr-HR"/>
        </w:rPr>
        <w:t>Kreativni živi laboratoriji</w:t>
      </w:r>
      <w:r>
        <w:rPr>
          <w:rFonts w:ascii="Open Sans" w:hAnsi="Open Sans" w:cs="Open Sans"/>
          <w:lang w:val="hr-HR"/>
        </w:rPr>
        <w:t xml:space="preserve"> (Creative </w:t>
      </w:r>
      <w:proofErr w:type="spellStart"/>
      <w:r>
        <w:rPr>
          <w:rFonts w:ascii="Open Sans" w:hAnsi="Open Sans" w:cs="Open Sans"/>
          <w:lang w:val="hr-HR"/>
        </w:rPr>
        <w:t>Living</w:t>
      </w:r>
      <w:proofErr w:type="spellEnd"/>
      <w:r>
        <w:rPr>
          <w:rFonts w:ascii="Open Sans" w:hAnsi="Open Sans" w:cs="Open Sans"/>
          <w:lang w:val="hr-HR"/>
        </w:rPr>
        <w:t xml:space="preserve"> </w:t>
      </w:r>
      <w:proofErr w:type="spellStart"/>
      <w:r>
        <w:rPr>
          <w:rFonts w:ascii="Open Sans" w:hAnsi="Open Sans" w:cs="Open Sans"/>
          <w:lang w:val="hr-HR"/>
        </w:rPr>
        <w:t>Labs</w:t>
      </w:r>
      <w:proofErr w:type="spellEnd"/>
      <w:r>
        <w:rPr>
          <w:rFonts w:ascii="Open Sans" w:hAnsi="Open Sans" w:cs="Open Sans"/>
          <w:lang w:val="hr-HR"/>
        </w:rPr>
        <w:t xml:space="preserve"> ili CLL)</w:t>
      </w:r>
      <w:r w:rsidRPr="00DB629D">
        <w:rPr>
          <w:rFonts w:ascii="Open Sans" w:hAnsi="Open Sans" w:cs="Open Sans"/>
          <w:lang w:val="hr-HR"/>
        </w:rPr>
        <w:t xml:space="preserve"> zamišljen</w:t>
      </w:r>
      <w:r>
        <w:rPr>
          <w:rFonts w:ascii="Open Sans" w:hAnsi="Open Sans" w:cs="Open Sans"/>
          <w:lang w:val="hr-HR"/>
        </w:rPr>
        <w:t>i su</w:t>
      </w:r>
      <w:r w:rsidRPr="00DB629D">
        <w:rPr>
          <w:rFonts w:ascii="Open Sans" w:hAnsi="Open Sans" w:cs="Open Sans"/>
          <w:lang w:val="hr-HR"/>
        </w:rPr>
        <w:t xml:space="preserve"> kao </w:t>
      </w:r>
      <w:r w:rsidR="00DB5D37">
        <w:rPr>
          <w:rFonts w:ascii="Open Sans" w:hAnsi="Open Sans" w:cs="Open Sans"/>
          <w:lang w:val="hr-HR"/>
        </w:rPr>
        <w:t xml:space="preserve">teritorijalno </w:t>
      </w:r>
      <w:proofErr w:type="spellStart"/>
      <w:r w:rsidR="00DB5D37">
        <w:rPr>
          <w:rFonts w:ascii="Open Sans" w:hAnsi="Open Sans" w:cs="Open Sans"/>
          <w:lang w:val="hr-HR"/>
        </w:rPr>
        <w:t>uranjajuća</w:t>
      </w:r>
      <w:proofErr w:type="spellEnd"/>
      <w:r w:rsidRPr="00DB629D">
        <w:rPr>
          <w:rFonts w:ascii="Open Sans" w:hAnsi="Open Sans" w:cs="Open Sans"/>
          <w:lang w:val="hr-HR"/>
        </w:rPr>
        <w:t xml:space="preserve">, privremena i suradnički okruženja </w:t>
      </w:r>
      <w:r>
        <w:rPr>
          <w:rFonts w:ascii="Open Sans" w:hAnsi="Open Sans" w:cs="Open Sans"/>
          <w:lang w:val="hr-HR"/>
        </w:rPr>
        <w:t>u okviru kojih se susreću</w:t>
      </w:r>
      <w:r w:rsidRPr="00DB629D">
        <w:rPr>
          <w:rFonts w:ascii="Open Sans" w:hAnsi="Open Sans" w:cs="Open Sans"/>
          <w:lang w:val="hr-HR"/>
        </w:rPr>
        <w:t xml:space="preserve"> suvremen</w:t>
      </w:r>
      <w:r>
        <w:rPr>
          <w:rFonts w:ascii="Open Sans" w:hAnsi="Open Sans" w:cs="Open Sans"/>
          <w:lang w:val="hr-HR"/>
        </w:rPr>
        <w:t>e</w:t>
      </w:r>
      <w:r w:rsidRPr="00DB629D">
        <w:rPr>
          <w:rFonts w:ascii="Open Sans" w:hAnsi="Open Sans" w:cs="Open Sans"/>
          <w:lang w:val="hr-HR"/>
        </w:rPr>
        <w:t xml:space="preserve"> umjetničk</w:t>
      </w:r>
      <w:r>
        <w:rPr>
          <w:rFonts w:ascii="Open Sans" w:hAnsi="Open Sans" w:cs="Open Sans"/>
          <w:lang w:val="hr-HR"/>
        </w:rPr>
        <w:t>e</w:t>
      </w:r>
      <w:r w:rsidRPr="00DB629D">
        <w:rPr>
          <w:rFonts w:ascii="Open Sans" w:hAnsi="Open Sans" w:cs="Open Sans"/>
          <w:lang w:val="hr-HR"/>
        </w:rPr>
        <w:t xml:space="preserve"> prakse, tradicionaln</w:t>
      </w:r>
      <w:r>
        <w:rPr>
          <w:rFonts w:ascii="Open Sans" w:hAnsi="Open Sans" w:cs="Open Sans"/>
          <w:lang w:val="hr-HR"/>
        </w:rPr>
        <w:t>i</w:t>
      </w:r>
      <w:r w:rsidRPr="00DB629D">
        <w:rPr>
          <w:rFonts w:ascii="Open Sans" w:hAnsi="Open Sans" w:cs="Open Sans"/>
          <w:lang w:val="hr-HR"/>
        </w:rPr>
        <w:t xml:space="preserve"> obrti i lokaln</w:t>
      </w:r>
      <w:r>
        <w:rPr>
          <w:rFonts w:ascii="Open Sans" w:hAnsi="Open Sans" w:cs="Open Sans"/>
          <w:lang w:val="hr-HR"/>
        </w:rPr>
        <w:t>e</w:t>
      </w:r>
      <w:r w:rsidRPr="00DB629D">
        <w:rPr>
          <w:rFonts w:ascii="Open Sans" w:hAnsi="Open Sans" w:cs="Open Sans"/>
          <w:lang w:val="hr-HR"/>
        </w:rPr>
        <w:t xml:space="preserve"> zajednice kako bi zajednički stvarali inovativn</w:t>
      </w:r>
      <w:r>
        <w:rPr>
          <w:rFonts w:ascii="Open Sans" w:hAnsi="Open Sans" w:cs="Open Sans"/>
          <w:lang w:val="hr-HR"/>
        </w:rPr>
        <w:t>e</w:t>
      </w:r>
      <w:r w:rsidRPr="00DB629D">
        <w:rPr>
          <w:rFonts w:ascii="Open Sans" w:hAnsi="Open Sans" w:cs="Open Sans"/>
          <w:lang w:val="hr-HR"/>
        </w:rPr>
        <w:t xml:space="preserve"> i održiv</w:t>
      </w:r>
      <w:r>
        <w:rPr>
          <w:rFonts w:ascii="Open Sans" w:hAnsi="Open Sans" w:cs="Open Sans"/>
          <w:lang w:val="hr-HR"/>
        </w:rPr>
        <w:t>e</w:t>
      </w:r>
      <w:r w:rsidRPr="00DB629D">
        <w:rPr>
          <w:rFonts w:ascii="Open Sans" w:hAnsi="Open Sans" w:cs="Open Sans"/>
          <w:lang w:val="hr-HR"/>
        </w:rPr>
        <w:t xml:space="preserve"> kulturn</w:t>
      </w:r>
      <w:r>
        <w:rPr>
          <w:rFonts w:ascii="Open Sans" w:hAnsi="Open Sans" w:cs="Open Sans"/>
          <w:lang w:val="hr-HR"/>
        </w:rPr>
        <w:t>o turističke proizvode i iskustva</w:t>
      </w:r>
      <w:r w:rsidRPr="00DB629D">
        <w:rPr>
          <w:rFonts w:ascii="Open Sans" w:hAnsi="Open Sans" w:cs="Open Sans"/>
          <w:lang w:val="hr-HR"/>
        </w:rPr>
        <w:t>.</w:t>
      </w:r>
      <w:r>
        <w:rPr>
          <w:rFonts w:ascii="Open Sans" w:hAnsi="Open Sans" w:cs="Open Sans"/>
          <w:lang w:val="hr-HR"/>
        </w:rPr>
        <w:t xml:space="preserve"> Regija Veneto odabrala je </w:t>
      </w:r>
      <w:r w:rsidR="00F17FAB">
        <w:rPr>
          <w:rFonts w:ascii="Open Sans" w:hAnsi="Open Sans" w:cs="Open Sans"/>
          <w:lang w:val="hr-HR"/>
        </w:rPr>
        <w:t xml:space="preserve">tri </w:t>
      </w:r>
      <w:r>
        <w:rPr>
          <w:rFonts w:ascii="Open Sans" w:hAnsi="Open Sans" w:cs="Open Sans"/>
          <w:lang w:val="hr-HR"/>
        </w:rPr>
        <w:t xml:space="preserve">teme </w:t>
      </w:r>
      <w:r w:rsidR="00C103AC">
        <w:rPr>
          <w:rFonts w:ascii="Open Sans" w:hAnsi="Open Sans" w:cs="Open Sans"/>
          <w:lang w:val="hr-HR"/>
        </w:rPr>
        <w:t>kreativnih</w:t>
      </w:r>
      <w:r>
        <w:rPr>
          <w:rFonts w:ascii="Open Sans" w:hAnsi="Open Sans" w:cs="Open Sans"/>
          <w:lang w:val="hr-HR"/>
        </w:rPr>
        <w:t xml:space="preserve"> laboratorija:</w:t>
      </w:r>
    </w:p>
    <w:p w14:paraId="4C70527F" w14:textId="77777777" w:rsidR="0078087F" w:rsidRDefault="0078087F" w:rsidP="0078087F">
      <w:pPr>
        <w:spacing w:line="360" w:lineRule="auto"/>
        <w:jc w:val="both"/>
        <w:rPr>
          <w:rFonts w:ascii="Open Sans" w:hAnsi="Open Sans" w:cs="Open Sans"/>
          <w:lang w:val="hr-HR"/>
        </w:rPr>
      </w:pPr>
    </w:p>
    <w:p w14:paraId="59D71529" w14:textId="248A23D9" w:rsidR="00DB629D" w:rsidRPr="0078087F" w:rsidRDefault="00DB629D" w:rsidP="0078087F">
      <w:pPr>
        <w:spacing w:line="360" w:lineRule="auto"/>
        <w:jc w:val="both"/>
        <w:rPr>
          <w:rFonts w:ascii="Open Sans" w:hAnsi="Open Sans" w:cs="Open Sans"/>
          <w:lang w:val="hr-HR"/>
        </w:rPr>
      </w:pPr>
      <w:r w:rsidRPr="0078087F">
        <w:rPr>
          <w:rFonts w:ascii="Open Sans" w:hAnsi="Open Sans" w:cs="Open Sans"/>
          <w:b/>
          <w:bCs/>
          <w:lang w:val="hr-HR"/>
        </w:rPr>
        <w:t xml:space="preserve">Kazalište, keramika i </w:t>
      </w:r>
      <w:r w:rsidR="002A0A69" w:rsidRPr="0078087F">
        <w:rPr>
          <w:rFonts w:ascii="Open Sans" w:hAnsi="Open Sans" w:cs="Open Sans"/>
          <w:b/>
          <w:bCs/>
          <w:lang w:val="hr-HR"/>
        </w:rPr>
        <w:t>pre</w:t>
      </w:r>
      <w:r w:rsidRPr="0078087F">
        <w:rPr>
          <w:rFonts w:ascii="Open Sans" w:hAnsi="Open Sans" w:cs="Open Sans"/>
          <w:b/>
          <w:bCs/>
          <w:lang w:val="hr-HR"/>
        </w:rPr>
        <w:t>hrana (</w:t>
      </w:r>
      <w:proofErr w:type="spellStart"/>
      <w:r w:rsidRPr="0078087F">
        <w:rPr>
          <w:rFonts w:ascii="Open Sans" w:hAnsi="Open Sans" w:cs="Open Sans"/>
          <w:b/>
          <w:bCs/>
          <w:lang w:val="hr-HR"/>
        </w:rPr>
        <w:t>Montagna</w:t>
      </w:r>
      <w:proofErr w:type="spellEnd"/>
      <w:r w:rsidRPr="0078087F">
        <w:rPr>
          <w:rFonts w:ascii="Open Sans" w:hAnsi="Open Sans" w:cs="Open Sans"/>
          <w:b/>
          <w:bCs/>
          <w:lang w:val="hr-HR"/>
        </w:rPr>
        <w:t>, Padova)</w:t>
      </w:r>
      <w:r w:rsidR="002A0A69" w:rsidRPr="0078087F">
        <w:rPr>
          <w:rFonts w:ascii="Open Sans" w:hAnsi="Open Sans" w:cs="Open Sans"/>
          <w:lang w:val="hr-HR"/>
        </w:rPr>
        <w:t xml:space="preserve"> - održava se</w:t>
      </w:r>
      <w:r w:rsidRPr="0078087F">
        <w:rPr>
          <w:rFonts w:ascii="Open Sans" w:hAnsi="Open Sans" w:cs="Open Sans"/>
          <w:lang w:val="hr-HR"/>
        </w:rPr>
        <w:t xml:space="preserve"> između 20. siječnja i 15. veljače 2026., istražuje odnos između </w:t>
      </w:r>
      <w:r w:rsidR="002A0A69" w:rsidRPr="0078087F">
        <w:rPr>
          <w:rFonts w:ascii="Open Sans" w:hAnsi="Open Sans" w:cs="Open Sans"/>
          <w:lang w:val="hr-HR"/>
        </w:rPr>
        <w:t>obrta</w:t>
      </w:r>
      <w:r w:rsidRPr="0078087F">
        <w:rPr>
          <w:rFonts w:ascii="Open Sans" w:hAnsi="Open Sans" w:cs="Open Sans"/>
          <w:lang w:val="hr-HR"/>
        </w:rPr>
        <w:t xml:space="preserve">, </w:t>
      </w:r>
      <w:r w:rsidR="002A0A69" w:rsidRPr="0078087F">
        <w:rPr>
          <w:rFonts w:ascii="Open Sans" w:hAnsi="Open Sans" w:cs="Open Sans"/>
          <w:lang w:val="hr-HR"/>
        </w:rPr>
        <w:t>baštine</w:t>
      </w:r>
      <w:r w:rsidRPr="0078087F">
        <w:rPr>
          <w:rFonts w:ascii="Open Sans" w:hAnsi="Open Sans" w:cs="Open Sans"/>
          <w:lang w:val="hr-HR"/>
        </w:rPr>
        <w:t xml:space="preserve"> i </w:t>
      </w:r>
      <w:proofErr w:type="spellStart"/>
      <w:r w:rsidRPr="0078087F">
        <w:rPr>
          <w:rFonts w:ascii="Open Sans" w:hAnsi="Open Sans" w:cs="Open Sans"/>
          <w:lang w:val="hr-HR"/>
        </w:rPr>
        <w:t>performativni</w:t>
      </w:r>
      <w:r w:rsidR="002A0A69" w:rsidRPr="0078087F">
        <w:rPr>
          <w:rFonts w:ascii="Open Sans" w:hAnsi="Open Sans" w:cs="Open Sans"/>
          <w:lang w:val="hr-HR"/>
        </w:rPr>
        <w:t>h</w:t>
      </w:r>
      <w:proofErr w:type="spellEnd"/>
      <w:r w:rsidRPr="0078087F">
        <w:rPr>
          <w:rFonts w:ascii="Open Sans" w:hAnsi="Open Sans" w:cs="Open Sans"/>
          <w:lang w:val="hr-HR"/>
        </w:rPr>
        <w:t xml:space="preserve"> praks</w:t>
      </w:r>
      <w:r w:rsidR="002A0A69" w:rsidRPr="0078087F">
        <w:rPr>
          <w:rFonts w:ascii="Open Sans" w:hAnsi="Open Sans" w:cs="Open Sans"/>
          <w:lang w:val="hr-HR"/>
        </w:rPr>
        <w:t>i</w:t>
      </w:r>
      <w:r w:rsidRPr="0078087F">
        <w:rPr>
          <w:rFonts w:ascii="Open Sans" w:hAnsi="Open Sans" w:cs="Open Sans"/>
          <w:lang w:val="hr-HR"/>
        </w:rPr>
        <w:t xml:space="preserve">, </w:t>
      </w:r>
      <w:r w:rsidR="00805A5E">
        <w:rPr>
          <w:rFonts w:ascii="Open Sans" w:hAnsi="Open Sans" w:cs="Open Sans"/>
          <w:lang w:val="hr-HR"/>
        </w:rPr>
        <w:t xml:space="preserve">te </w:t>
      </w:r>
      <w:r w:rsidRPr="0078087F">
        <w:rPr>
          <w:rFonts w:ascii="Open Sans" w:hAnsi="Open Sans" w:cs="Open Sans"/>
          <w:lang w:val="hr-HR"/>
        </w:rPr>
        <w:t>promišljanj</w:t>
      </w:r>
      <w:r w:rsidR="002A0A69" w:rsidRPr="0078087F">
        <w:rPr>
          <w:rFonts w:ascii="Open Sans" w:hAnsi="Open Sans" w:cs="Open Sans"/>
          <w:lang w:val="hr-HR"/>
        </w:rPr>
        <w:t>a</w:t>
      </w:r>
      <w:r w:rsidRPr="0078087F">
        <w:rPr>
          <w:rFonts w:ascii="Open Sans" w:hAnsi="Open Sans" w:cs="Open Sans"/>
          <w:lang w:val="hr-HR"/>
        </w:rPr>
        <w:t xml:space="preserve"> o </w:t>
      </w:r>
      <w:r w:rsidR="002A0A69" w:rsidRPr="0078087F">
        <w:rPr>
          <w:rFonts w:ascii="Open Sans" w:hAnsi="Open Sans" w:cs="Open Sans"/>
          <w:lang w:val="hr-HR"/>
        </w:rPr>
        <w:t>tradiciji prehrane</w:t>
      </w:r>
      <w:r w:rsidRPr="0078087F">
        <w:rPr>
          <w:rFonts w:ascii="Open Sans" w:hAnsi="Open Sans" w:cs="Open Sans"/>
          <w:lang w:val="hr-HR"/>
        </w:rPr>
        <w:t xml:space="preserve">, </w:t>
      </w:r>
      <w:r w:rsidR="002A0A69" w:rsidRPr="0078087F">
        <w:rPr>
          <w:rFonts w:ascii="Open Sans" w:hAnsi="Open Sans" w:cs="Open Sans"/>
          <w:lang w:val="hr-HR"/>
        </w:rPr>
        <w:t>pokreta</w:t>
      </w:r>
      <w:r w:rsidRPr="0078087F">
        <w:rPr>
          <w:rFonts w:ascii="Open Sans" w:hAnsi="Open Sans" w:cs="Open Sans"/>
          <w:lang w:val="hr-HR"/>
        </w:rPr>
        <w:t xml:space="preserve"> i pripovijedanj</w:t>
      </w:r>
      <w:r w:rsidR="002A0A69" w:rsidRPr="0078087F">
        <w:rPr>
          <w:rFonts w:ascii="Open Sans" w:hAnsi="Open Sans" w:cs="Open Sans"/>
          <w:lang w:val="hr-HR"/>
        </w:rPr>
        <w:t>a</w:t>
      </w:r>
      <w:r w:rsidRPr="0078087F">
        <w:rPr>
          <w:rFonts w:ascii="Open Sans" w:hAnsi="Open Sans" w:cs="Open Sans"/>
          <w:lang w:val="hr-HR"/>
        </w:rPr>
        <w:t xml:space="preserve"> kao oblik</w:t>
      </w:r>
      <w:r w:rsidR="002A0A69" w:rsidRPr="0078087F">
        <w:rPr>
          <w:rFonts w:ascii="Open Sans" w:hAnsi="Open Sans" w:cs="Open Sans"/>
          <w:lang w:val="hr-HR"/>
        </w:rPr>
        <w:t>a</w:t>
      </w:r>
      <w:r w:rsidRPr="0078087F">
        <w:rPr>
          <w:rFonts w:ascii="Open Sans" w:hAnsi="Open Sans" w:cs="Open Sans"/>
          <w:lang w:val="hr-HR"/>
        </w:rPr>
        <w:t xml:space="preserve"> kulturn</w:t>
      </w:r>
      <w:r w:rsidR="002A0A69" w:rsidRPr="0078087F">
        <w:rPr>
          <w:rFonts w:ascii="Open Sans" w:hAnsi="Open Sans" w:cs="Open Sans"/>
          <w:lang w:val="hr-HR"/>
        </w:rPr>
        <w:t>e</w:t>
      </w:r>
      <w:r w:rsidRPr="0078087F">
        <w:rPr>
          <w:rFonts w:ascii="Open Sans" w:hAnsi="Open Sans" w:cs="Open Sans"/>
          <w:lang w:val="hr-HR"/>
        </w:rPr>
        <w:t xml:space="preserve"> baštin</w:t>
      </w:r>
      <w:r w:rsidR="002A0A69" w:rsidRPr="0078087F">
        <w:rPr>
          <w:rFonts w:ascii="Open Sans" w:hAnsi="Open Sans" w:cs="Open Sans"/>
          <w:lang w:val="hr-HR"/>
        </w:rPr>
        <w:t xml:space="preserve">e, objedinjujući </w:t>
      </w:r>
      <w:r w:rsidRPr="0078087F">
        <w:rPr>
          <w:rFonts w:ascii="Open Sans" w:hAnsi="Open Sans" w:cs="Open Sans"/>
          <w:lang w:val="hr-HR"/>
        </w:rPr>
        <w:t>kazalište, keramik</w:t>
      </w:r>
      <w:r w:rsidR="002A0A69" w:rsidRPr="0078087F">
        <w:rPr>
          <w:rFonts w:ascii="Open Sans" w:hAnsi="Open Sans" w:cs="Open Sans"/>
          <w:lang w:val="hr-HR"/>
        </w:rPr>
        <w:t xml:space="preserve">u i tradicijsku </w:t>
      </w:r>
      <w:r w:rsidRPr="0078087F">
        <w:rPr>
          <w:rFonts w:ascii="Open Sans" w:hAnsi="Open Sans" w:cs="Open Sans"/>
          <w:lang w:val="hr-HR"/>
        </w:rPr>
        <w:t>proizvodnj</w:t>
      </w:r>
      <w:r w:rsidR="002A0A69" w:rsidRPr="0078087F">
        <w:rPr>
          <w:rFonts w:ascii="Open Sans" w:hAnsi="Open Sans" w:cs="Open Sans"/>
          <w:lang w:val="hr-HR"/>
        </w:rPr>
        <w:t>u hrane</w:t>
      </w:r>
      <w:r w:rsidR="00805A5E">
        <w:rPr>
          <w:rFonts w:ascii="Open Sans" w:hAnsi="Open Sans" w:cs="Open Sans"/>
          <w:lang w:val="hr-HR"/>
        </w:rPr>
        <w:t xml:space="preserve"> putem istraživanja</w:t>
      </w:r>
      <w:r w:rsidRPr="0078087F">
        <w:rPr>
          <w:rFonts w:ascii="Open Sans" w:hAnsi="Open Sans" w:cs="Open Sans"/>
          <w:lang w:val="hr-HR"/>
        </w:rPr>
        <w:t xml:space="preserve"> nov</w:t>
      </w:r>
      <w:r w:rsidR="00805A5E">
        <w:rPr>
          <w:rFonts w:ascii="Open Sans" w:hAnsi="Open Sans" w:cs="Open Sans"/>
          <w:lang w:val="hr-HR"/>
        </w:rPr>
        <w:t>ih</w:t>
      </w:r>
      <w:r w:rsidRPr="0078087F">
        <w:rPr>
          <w:rFonts w:ascii="Open Sans" w:hAnsi="Open Sans" w:cs="Open Sans"/>
          <w:lang w:val="hr-HR"/>
        </w:rPr>
        <w:t xml:space="preserve"> narativ</w:t>
      </w:r>
      <w:r w:rsidR="00805A5E">
        <w:rPr>
          <w:rFonts w:ascii="Open Sans" w:hAnsi="Open Sans" w:cs="Open Sans"/>
          <w:lang w:val="hr-HR"/>
        </w:rPr>
        <w:t>a</w:t>
      </w:r>
      <w:r w:rsidR="002A0A69" w:rsidRPr="0078087F">
        <w:rPr>
          <w:rFonts w:ascii="Open Sans" w:hAnsi="Open Sans" w:cs="Open Sans"/>
          <w:lang w:val="hr-HR"/>
        </w:rPr>
        <w:t xml:space="preserve"> </w:t>
      </w:r>
      <w:r w:rsidRPr="0078087F">
        <w:rPr>
          <w:rFonts w:ascii="Open Sans" w:hAnsi="Open Sans" w:cs="Open Sans"/>
          <w:lang w:val="hr-HR"/>
        </w:rPr>
        <w:t>kulturn</w:t>
      </w:r>
      <w:r w:rsidR="002A0A69" w:rsidRPr="0078087F">
        <w:rPr>
          <w:rFonts w:ascii="Open Sans" w:hAnsi="Open Sans" w:cs="Open Sans"/>
          <w:lang w:val="hr-HR"/>
        </w:rPr>
        <w:t xml:space="preserve">og </w:t>
      </w:r>
      <w:r w:rsidRPr="0078087F">
        <w:rPr>
          <w:rFonts w:ascii="Open Sans" w:hAnsi="Open Sans" w:cs="Open Sans"/>
          <w:lang w:val="hr-HR"/>
        </w:rPr>
        <w:t>turizm</w:t>
      </w:r>
      <w:r w:rsidR="002A0A69" w:rsidRPr="0078087F">
        <w:rPr>
          <w:rFonts w:ascii="Open Sans" w:hAnsi="Open Sans" w:cs="Open Sans"/>
          <w:lang w:val="hr-HR"/>
        </w:rPr>
        <w:t>a.</w:t>
      </w:r>
    </w:p>
    <w:p w14:paraId="5F0E296B" w14:textId="77777777" w:rsidR="0078087F" w:rsidRDefault="0078087F" w:rsidP="0078087F">
      <w:pPr>
        <w:spacing w:line="360" w:lineRule="auto"/>
        <w:jc w:val="both"/>
        <w:rPr>
          <w:rFonts w:ascii="Open Sans" w:hAnsi="Open Sans" w:cs="Open Sans"/>
          <w:b/>
          <w:bCs/>
          <w:lang w:val="hr-HR"/>
        </w:rPr>
      </w:pPr>
    </w:p>
    <w:p w14:paraId="0DD91D08" w14:textId="1C97BAA6" w:rsidR="0078087F" w:rsidRDefault="002A0A69" w:rsidP="0078087F">
      <w:pPr>
        <w:spacing w:line="360" w:lineRule="auto"/>
        <w:jc w:val="both"/>
        <w:rPr>
          <w:rFonts w:ascii="Open Sans" w:hAnsi="Open Sans" w:cs="Open Sans"/>
          <w:lang w:val="hr-HR"/>
        </w:rPr>
      </w:pPr>
      <w:r w:rsidRPr="00155B52">
        <w:rPr>
          <w:rFonts w:ascii="Open Sans" w:hAnsi="Open Sans" w:cs="Open Sans"/>
          <w:b/>
          <w:bCs/>
          <w:lang w:val="hr-HR"/>
        </w:rPr>
        <w:t>F</w:t>
      </w:r>
      <w:r w:rsidR="00DB629D" w:rsidRPr="00155B52">
        <w:rPr>
          <w:rFonts w:ascii="Open Sans" w:hAnsi="Open Sans" w:cs="Open Sans"/>
          <w:b/>
          <w:bCs/>
          <w:lang w:val="hr-HR"/>
        </w:rPr>
        <w:t xml:space="preserve">otografija i </w:t>
      </w:r>
      <w:r w:rsidR="0078087F">
        <w:rPr>
          <w:rFonts w:ascii="Open Sans" w:hAnsi="Open Sans" w:cs="Open Sans"/>
          <w:b/>
          <w:bCs/>
          <w:lang w:val="hr-HR"/>
        </w:rPr>
        <w:t>tradicijska prehrana</w:t>
      </w:r>
      <w:r w:rsidRPr="00155B52">
        <w:rPr>
          <w:rFonts w:ascii="Open Sans" w:hAnsi="Open Sans" w:cs="Open Sans"/>
          <w:b/>
          <w:bCs/>
          <w:lang w:val="hr-HR"/>
        </w:rPr>
        <w:t xml:space="preserve"> </w:t>
      </w:r>
      <w:r w:rsidR="00DB629D" w:rsidRPr="00155B52">
        <w:rPr>
          <w:rFonts w:ascii="Open Sans" w:hAnsi="Open Sans" w:cs="Open Sans"/>
          <w:b/>
          <w:bCs/>
          <w:lang w:val="hr-HR"/>
        </w:rPr>
        <w:t xml:space="preserve">(Adria, </w:t>
      </w:r>
      <w:proofErr w:type="spellStart"/>
      <w:r w:rsidR="00DB629D" w:rsidRPr="00155B52">
        <w:rPr>
          <w:rFonts w:ascii="Open Sans" w:hAnsi="Open Sans" w:cs="Open Sans"/>
          <w:b/>
          <w:bCs/>
          <w:lang w:val="hr-HR"/>
        </w:rPr>
        <w:t>Rovigo</w:t>
      </w:r>
      <w:proofErr w:type="spellEnd"/>
      <w:r w:rsidR="00DB629D" w:rsidRPr="00155B52">
        <w:rPr>
          <w:rFonts w:ascii="Open Sans" w:hAnsi="Open Sans" w:cs="Open Sans"/>
          <w:b/>
          <w:bCs/>
          <w:lang w:val="hr-HR"/>
        </w:rPr>
        <w:t>)</w:t>
      </w:r>
      <w:r>
        <w:rPr>
          <w:rFonts w:ascii="Open Sans" w:hAnsi="Open Sans" w:cs="Open Sans"/>
          <w:lang w:val="hr-HR"/>
        </w:rPr>
        <w:t xml:space="preserve"> - o</w:t>
      </w:r>
      <w:r w:rsidR="00DB629D" w:rsidRPr="00DB629D">
        <w:rPr>
          <w:rFonts w:ascii="Open Sans" w:hAnsi="Open Sans" w:cs="Open Sans"/>
          <w:lang w:val="hr-HR"/>
        </w:rPr>
        <w:t>država se između 20. siječnja i 15. veljače 2026., istražuje hran</w:t>
      </w:r>
      <w:r>
        <w:rPr>
          <w:rFonts w:ascii="Open Sans" w:hAnsi="Open Sans" w:cs="Open Sans"/>
          <w:lang w:val="hr-HR"/>
        </w:rPr>
        <w:t>u</w:t>
      </w:r>
      <w:r w:rsidR="00DB629D" w:rsidRPr="00DB629D">
        <w:rPr>
          <w:rFonts w:ascii="Open Sans" w:hAnsi="Open Sans" w:cs="Open Sans"/>
          <w:lang w:val="hr-HR"/>
        </w:rPr>
        <w:t xml:space="preserve"> kao oblik kulturn</w:t>
      </w:r>
      <w:r>
        <w:rPr>
          <w:rFonts w:ascii="Open Sans" w:hAnsi="Open Sans" w:cs="Open Sans"/>
          <w:lang w:val="hr-HR"/>
        </w:rPr>
        <w:t xml:space="preserve">og </w:t>
      </w:r>
      <w:r w:rsidR="00DB629D" w:rsidRPr="00DB629D">
        <w:rPr>
          <w:rFonts w:ascii="Open Sans" w:hAnsi="Open Sans" w:cs="Open Sans"/>
          <w:lang w:val="hr-HR"/>
        </w:rPr>
        <w:t>naslijeđ</w:t>
      </w:r>
      <w:r>
        <w:rPr>
          <w:rFonts w:ascii="Open Sans" w:hAnsi="Open Sans" w:cs="Open Sans"/>
          <w:lang w:val="hr-HR"/>
        </w:rPr>
        <w:t>a</w:t>
      </w:r>
      <w:r w:rsidR="00DB629D" w:rsidRPr="00DB629D">
        <w:rPr>
          <w:rFonts w:ascii="Open Sans" w:hAnsi="Open Sans" w:cs="Open Sans"/>
          <w:lang w:val="hr-HR"/>
        </w:rPr>
        <w:t xml:space="preserve"> i fotografij</w:t>
      </w:r>
      <w:r>
        <w:rPr>
          <w:rFonts w:ascii="Open Sans" w:hAnsi="Open Sans" w:cs="Open Sans"/>
          <w:lang w:val="hr-HR"/>
        </w:rPr>
        <w:t>u</w:t>
      </w:r>
      <w:r w:rsidR="00DB629D" w:rsidRPr="00DB629D">
        <w:rPr>
          <w:rFonts w:ascii="Open Sans" w:hAnsi="Open Sans" w:cs="Open Sans"/>
          <w:lang w:val="hr-HR"/>
        </w:rPr>
        <w:t xml:space="preserve"> kao alat za </w:t>
      </w:r>
      <w:r w:rsidR="00DB629D" w:rsidRPr="00DB629D">
        <w:rPr>
          <w:rFonts w:ascii="Open Sans" w:hAnsi="Open Sans" w:cs="Open Sans"/>
          <w:lang w:val="hr-HR"/>
        </w:rPr>
        <w:lastRenderedPageBreak/>
        <w:t xml:space="preserve">dokumentiranje, pripovijedanje i </w:t>
      </w:r>
      <w:proofErr w:type="spellStart"/>
      <w:r w:rsidR="00DB629D" w:rsidRPr="00DB629D">
        <w:rPr>
          <w:rFonts w:ascii="Open Sans" w:hAnsi="Open Sans" w:cs="Open Sans"/>
          <w:lang w:val="hr-HR"/>
        </w:rPr>
        <w:t>reinterpretira</w:t>
      </w:r>
      <w:r>
        <w:rPr>
          <w:rFonts w:ascii="Open Sans" w:hAnsi="Open Sans" w:cs="Open Sans"/>
          <w:lang w:val="hr-HR"/>
        </w:rPr>
        <w:t>nje</w:t>
      </w:r>
      <w:proofErr w:type="spellEnd"/>
      <w:r w:rsidR="00DB629D" w:rsidRPr="00DB629D">
        <w:rPr>
          <w:rFonts w:ascii="Open Sans" w:hAnsi="Open Sans" w:cs="Open Sans"/>
          <w:lang w:val="hr-HR"/>
        </w:rPr>
        <w:t xml:space="preserve"> lokaln</w:t>
      </w:r>
      <w:r>
        <w:rPr>
          <w:rFonts w:ascii="Open Sans" w:hAnsi="Open Sans" w:cs="Open Sans"/>
          <w:lang w:val="hr-HR"/>
        </w:rPr>
        <w:t>ih</w:t>
      </w:r>
      <w:r w:rsidR="00DB629D" w:rsidRPr="00DB629D">
        <w:rPr>
          <w:rFonts w:ascii="Open Sans" w:hAnsi="Open Sans" w:cs="Open Sans"/>
          <w:lang w:val="hr-HR"/>
        </w:rPr>
        <w:t xml:space="preserve"> prič</w:t>
      </w:r>
      <w:r>
        <w:rPr>
          <w:rFonts w:ascii="Open Sans" w:hAnsi="Open Sans" w:cs="Open Sans"/>
          <w:lang w:val="hr-HR"/>
        </w:rPr>
        <w:t>a</w:t>
      </w:r>
      <w:r w:rsidR="00DB629D" w:rsidRPr="00DB629D">
        <w:rPr>
          <w:rFonts w:ascii="Open Sans" w:hAnsi="Open Sans" w:cs="Open Sans"/>
          <w:lang w:val="hr-HR"/>
        </w:rPr>
        <w:t>, pejzaž</w:t>
      </w:r>
      <w:r w:rsidR="008C2739">
        <w:rPr>
          <w:rFonts w:ascii="Open Sans" w:hAnsi="Open Sans" w:cs="Open Sans"/>
          <w:lang w:val="hr-HR"/>
        </w:rPr>
        <w:t>a</w:t>
      </w:r>
      <w:r w:rsidR="00DB629D" w:rsidRPr="00DB629D">
        <w:rPr>
          <w:rFonts w:ascii="Open Sans" w:hAnsi="Open Sans" w:cs="Open Sans"/>
          <w:lang w:val="hr-HR"/>
        </w:rPr>
        <w:t xml:space="preserve"> i svakodnevn</w:t>
      </w:r>
      <w:r w:rsidR="008C2739">
        <w:rPr>
          <w:rFonts w:ascii="Open Sans" w:hAnsi="Open Sans" w:cs="Open Sans"/>
          <w:lang w:val="hr-HR"/>
        </w:rPr>
        <w:t>ih</w:t>
      </w:r>
      <w:r w:rsidR="00DB629D" w:rsidRPr="00DB629D">
        <w:rPr>
          <w:rFonts w:ascii="Open Sans" w:hAnsi="Open Sans" w:cs="Open Sans"/>
          <w:lang w:val="hr-HR"/>
        </w:rPr>
        <w:t xml:space="preserve"> praks</w:t>
      </w:r>
      <w:r w:rsidR="008C2739">
        <w:rPr>
          <w:rFonts w:ascii="Open Sans" w:hAnsi="Open Sans" w:cs="Open Sans"/>
          <w:lang w:val="hr-HR"/>
        </w:rPr>
        <w:t>i</w:t>
      </w:r>
      <w:r>
        <w:rPr>
          <w:rFonts w:ascii="Open Sans" w:hAnsi="Open Sans" w:cs="Open Sans"/>
          <w:lang w:val="hr-HR"/>
        </w:rPr>
        <w:t xml:space="preserve">, uz fokus na </w:t>
      </w:r>
      <w:r w:rsidR="00DB629D" w:rsidRPr="00DB629D">
        <w:rPr>
          <w:rFonts w:ascii="Open Sans" w:hAnsi="Open Sans" w:cs="Open Sans"/>
          <w:lang w:val="hr-HR"/>
        </w:rPr>
        <w:t>sezonski</w:t>
      </w:r>
      <w:r>
        <w:rPr>
          <w:rFonts w:ascii="Open Sans" w:hAnsi="Open Sans" w:cs="Open Sans"/>
          <w:lang w:val="hr-HR"/>
        </w:rPr>
        <w:t>m</w:t>
      </w:r>
      <w:r w:rsidR="00DB629D" w:rsidRPr="00DB629D">
        <w:rPr>
          <w:rFonts w:ascii="Open Sans" w:hAnsi="Open Sans" w:cs="Open Sans"/>
          <w:lang w:val="hr-HR"/>
        </w:rPr>
        <w:t xml:space="preserve"> ciklusi</w:t>
      </w:r>
      <w:r>
        <w:rPr>
          <w:rFonts w:ascii="Open Sans" w:hAnsi="Open Sans" w:cs="Open Sans"/>
          <w:lang w:val="hr-HR"/>
        </w:rPr>
        <w:t>ma</w:t>
      </w:r>
      <w:r w:rsidR="00DB629D" w:rsidRPr="00DB629D">
        <w:rPr>
          <w:rFonts w:ascii="Open Sans" w:hAnsi="Open Sans" w:cs="Open Sans"/>
          <w:lang w:val="hr-HR"/>
        </w:rPr>
        <w:t>, lokaln</w:t>
      </w:r>
      <w:r>
        <w:rPr>
          <w:rFonts w:ascii="Open Sans" w:hAnsi="Open Sans" w:cs="Open Sans"/>
          <w:lang w:val="hr-HR"/>
        </w:rPr>
        <w:t>oj</w:t>
      </w:r>
      <w:r w:rsidR="00DB629D" w:rsidRPr="00DB629D">
        <w:rPr>
          <w:rFonts w:ascii="Open Sans" w:hAnsi="Open Sans" w:cs="Open Sans"/>
          <w:lang w:val="hr-HR"/>
        </w:rPr>
        <w:t xml:space="preserve"> bioraznolikost</w:t>
      </w:r>
      <w:r>
        <w:rPr>
          <w:rFonts w:ascii="Open Sans" w:hAnsi="Open Sans" w:cs="Open Sans"/>
          <w:lang w:val="hr-HR"/>
        </w:rPr>
        <w:t>i</w:t>
      </w:r>
      <w:r w:rsidR="00DB629D" w:rsidRPr="00DB629D">
        <w:rPr>
          <w:rFonts w:ascii="Open Sans" w:hAnsi="Open Sans" w:cs="Open Sans"/>
          <w:lang w:val="hr-HR"/>
        </w:rPr>
        <w:t xml:space="preserve"> i tradicij</w:t>
      </w:r>
      <w:r>
        <w:rPr>
          <w:rFonts w:ascii="Open Sans" w:hAnsi="Open Sans" w:cs="Open Sans"/>
          <w:lang w:val="hr-HR"/>
        </w:rPr>
        <w:t>i</w:t>
      </w:r>
      <w:r w:rsidR="00805A5E">
        <w:rPr>
          <w:rFonts w:ascii="Open Sans" w:hAnsi="Open Sans" w:cs="Open Sans"/>
          <w:lang w:val="hr-HR"/>
        </w:rPr>
        <w:t>,</w:t>
      </w:r>
      <w:r>
        <w:rPr>
          <w:rFonts w:ascii="Open Sans" w:hAnsi="Open Sans" w:cs="Open Sans"/>
          <w:lang w:val="hr-HR"/>
        </w:rPr>
        <w:t xml:space="preserve"> </w:t>
      </w:r>
      <w:r w:rsidR="003B3151">
        <w:rPr>
          <w:rFonts w:ascii="Open Sans" w:hAnsi="Open Sans" w:cs="Open Sans"/>
          <w:lang w:val="hr-HR"/>
        </w:rPr>
        <w:t>pri čemu se</w:t>
      </w:r>
      <w:r>
        <w:rPr>
          <w:rFonts w:ascii="Open Sans" w:hAnsi="Open Sans" w:cs="Open Sans"/>
          <w:lang w:val="hr-HR"/>
        </w:rPr>
        <w:t xml:space="preserve"> f</w:t>
      </w:r>
      <w:r w:rsidR="00DB629D" w:rsidRPr="00DB629D">
        <w:rPr>
          <w:rFonts w:ascii="Open Sans" w:hAnsi="Open Sans" w:cs="Open Sans"/>
          <w:lang w:val="hr-HR"/>
        </w:rPr>
        <w:t>otografij</w:t>
      </w:r>
      <w:r w:rsidR="003B3151">
        <w:rPr>
          <w:rFonts w:ascii="Open Sans" w:hAnsi="Open Sans" w:cs="Open Sans"/>
          <w:lang w:val="hr-HR"/>
        </w:rPr>
        <w:t xml:space="preserve">a </w:t>
      </w:r>
      <w:r w:rsidR="00DB629D" w:rsidRPr="00DB629D">
        <w:rPr>
          <w:rFonts w:ascii="Open Sans" w:hAnsi="Open Sans" w:cs="Open Sans"/>
          <w:lang w:val="hr-HR"/>
        </w:rPr>
        <w:t>kao dokumenta</w:t>
      </w:r>
      <w:r>
        <w:rPr>
          <w:rFonts w:ascii="Open Sans" w:hAnsi="Open Sans" w:cs="Open Sans"/>
          <w:lang w:val="hr-HR"/>
        </w:rPr>
        <w:t>rn</w:t>
      </w:r>
      <w:r w:rsidR="00805A5E">
        <w:rPr>
          <w:rFonts w:ascii="Open Sans" w:hAnsi="Open Sans" w:cs="Open Sans"/>
          <w:lang w:val="hr-HR"/>
        </w:rPr>
        <w:t>a</w:t>
      </w:r>
      <w:r w:rsidR="00DB629D" w:rsidRPr="00DB629D">
        <w:rPr>
          <w:rFonts w:ascii="Open Sans" w:hAnsi="Open Sans" w:cs="Open Sans"/>
          <w:lang w:val="hr-HR"/>
        </w:rPr>
        <w:t xml:space="preserve"> praks</w:t>
      </w:r>
      <w:r w:rsidR="00805A5E">
        <w:rPr>
          <w:rFonts w:ascii="Open Sans" w:hAnsi="Open Sans" w:cs="Open Sans"/>
          <w:lang w:val="hr-HR"/>
        </w:rPr>
        <w:t xml:space="preserve">a </w:t>
      </w:r>
      <w:r w:rsidR="00DB629D" w:rsidRPr="00DB629D">
        <w:rPr>
          <w:rFonts w:ascii="Open Sans" w:hAnsi="Open Sans" w:cs="Open Sans"/>
          <w:lang w:val="hr-HR"/>
        </w:rPr>
        <w:t>kreativ</w:t>
      </w:r>
      <w:r>
        <w:rPr>
          <w:rFonts w:ascii="Open Sans" w:hAnsi="Open Sans" w:cs="Open Sans"/>
          <w:lang w:val="hr-HR"/>
        </w:rPr>
        <w:t>nog</w:t>
      </w:r>
      <w:r w:rsidR="00DB629D" w:rsidRPr="00DB629D">
        <w:rPr>
          <w:rFonts w:ascii="Open Sans" w:hAnsi="Open Sans" w:cs="Open Sans"/>
          <w:lang w:val="hr-HR"/>
        </w:rPr>
        <w:t xml:space="preserve"> jezik</w:t>
      </w:r>
      <w:r>
        <w:rPr>
          <w:rFonts w:ascii="Open Sans" w:hAnsi="Open Sans" w:cs="Open Sans"/>
          <w:lang w:val="hr-HR"/>
        </w:rPr>
        <w:t>a</w:t>
      </w:r>
      <w:r w:rsidR="00DB629D" w:rsidRPr="00DB629D">
        <w:rPr>
          <w:rFonts w:ascii="Open Sans" w:hAnsi="Open Sans" w:cs="Open Sans"/>
          <w:lang w:val="hr-HR"/>
        </w:rPr>
        <w:t xml:space="preserve"> </w:t>
      </w:r>
      <w:r w:rsidR="003B3151">
        <w:rPr>
          <w:rFonts w:ascii="Open Sans" w:hAnsi="Open Sans" w:cs="Open Sans"/>
          <w:lang w:val="hr-HR"/>
        </w:rPr>
        <w:t xml:space="preserve">koristi </w:t>
      </w:r>
      <w:r w:rsidR="00DB629D" w:rsidRPr="00DB629D">
        <w:rPr>
          <w:rFonts w:ascii="Open Sans" w:hAnsi="Open Sans" w:cs="Open Sans"/>
          <w:lang w:val="hr-HR"/>
        </w:rPr>
        <w:t>za konstruiranje vizualni</w:t>
      </w:r>
      <w:r>
        <w:rPr>
          <w:rFonts w:ascii="Open Sans" w:hAnsi="Open Sans" w:cs="Open Sans"/>
          <w:lang w:val="hr-HR"/>
        </w:rPr>
        <w:t>h</w:t>
      </w:r>
      <w:r w:rsidR="00DB629D" w:rsidRPr="00DB629D">
        <w:rPr>
          <w:rFonts w:ascii="Open Sans" w:hAnsi="Open Sans" w:cs="Open Sans"/>
          <w:lang w:val="hr-HR"/>
        </w:rPr>
        <w:t xml:space="preserve"> narativa</w:t>
      </w:r>
      <w:r>
        <w:rPr>
          <w:rFonts w:ascii="Open Sans" w:hAnsi="Open Sans" w:cs="Open Sans"/>
          <w:lang w:val="hr-HR"/>
        </w:rPr>
        <w:t xml:space="preserve"> koji povezuju okuse, pamćenje i baštinske lokalitete</w:t>
      </w:r>
      <w:r w:rsidR="00DB629D" w:rsidRPr="00DB629D">
        <w:rPr>
          <w:rFonts w:ascii="Open Sans" w:hAnsi="Open Sans" w:cs="Open Sans"/>
          <w:lang w:val="hr-HR"/>
        </w:rPr>
        <w:t>.</w:t>
      </w:r>
      <w:r w:rsidR="0078087F">
        <w:rPr>
          <w:rFonts w:ascii="Open Sans" w:hAnsi="Open Sans" w:cs="Open Sans"/>
          <w:lang w:val="hr-HR"/>
        </w:rPr>
        <w:t xml:space="preserve"> </w:t>
      </w:r>
    </w:p>
    <w:p w14:paraId="68209BE6" w14:textId="77777777" w:rsidR="00F7012C" w:rsidRDefault="00F7012C" w:rsidP="0078087F">
      <w:pPr>
        <w:spacing w:line="360" w:lineRule="auto"/>
        <w:jc w:val="both"/>
        <w:rPr>
          <w:rFonts w:ascii="Open Sans" w:hAnsi="Open Sans" w:cs="Open Sans"/>
          <w:b/>
          <w:bCs/>
          <w:lang w:val="hr-HR"/>
        </w:rPr>
      </w:pPr>
    </w:p>
    <w:p w14:paraId="4B9DA2E9" w14:textId="39483F36" w:rsidR="00DB629D" w:rsidRPr="0078087F" w:rsidRDefault="000A1A01" w:rsidP="0078087F">
      <w:pPr>
        <w:spacing w:line="360" w:lineRule="auto"/>
        <w:jc w:val="both"/>
        <w:rPr>
          <w:rFonts w:ascii="Open Sans" w:hAnsi="Open Sans" w:cs="Open Sans"/>
          <w:lang w:val="hr-HR"/>
        </w:rPr>
      </w:pPr>
      <w:r w:rsidRPr="0078087F">
        <w:rPr>
          <w:rFonts w:ascii="Open Sans" w:hAnsi="Open Sans" w:cs="Open Sans"/>
          <w:b/>
          <w:bCs/>
          <w:lang w:val="hr-HR"/>
        </w:rPr>
        <w:t>V</w:t>
      </w:r>
      <w:r w:rsidR="00DB629D" w:rsidRPr="0078087F">
        <w:rPr>
          <w:rFonts w:ascii="Open Sans" w:hAnsi="Open Sans" w:cs="Open Sans"/>
          <w:b/>
          <w:bCs/>
          <w:lang w:val="hr-HR"/>
        </w:rPr>
        <w:t>izualne umjetnosti, staklo i tekstil (Venecija)</w:t>
      </w:r>
      <w:r w:rsidRPr="0078087F">
        <w:rPr>
          <w:rFonts w:ascii="Open Sans" w:hAnsi="Open Sans" w:cs="Open Sans"/>
          <w:lang w:val="hr-HR"/>
        </w:rPr>
        <w:t xml:space="preserve"> - o</w:t>
      </w:r>
      <w:r w:rsidR="00DB629D" w:rsidRPr="0078087F">
        <w:rPr>
          <w:rFonts w:ascii="Open Sans" w:hAnsi="Open Sans" w:cs="Open Sans"/>
          <w:lang w:val="hr-HR"/>
        </w:rPr>
        <w:t>država se između 20. siječnja i 15. veljače 2026., istražuje manualno znanje, materijal</w:t>
      </w:r>
      <w:r w:rsidR="00155B52" w:rsidRPr="0078087F">
        <w:rPr>
          <w:rFonts w:ascii="Open Sans" w:hAnsi="Open Sans" w:cs="Open Sans"/>
          <w:lang w:val="hr-HR"/>
        </w:rPr>
        <w:t xml:space="preserve">nu </w:t>
      </w:r>
      <w:r w:rsidR="00DB629D" w:rsidRPr="0078087F">
        <w:rPr>
          <w:rFonts w:ascii="Open Sans" w:hAnsi="Open Sans" w:cs="Open Sans"/>
          <w:lang w:val="hr-HR"/>
        </w:rPr>
        <w:t>kultur</w:t>
      </w:r>
      <w:r w:rsidR="00155B52" w:rsidRPr="0078087F">
        <w:rPr>
          <w:rFonts w:ascii="Open Sans" w:hAnsi="Open Sans" w:cs="Open Sans"/>
          <w:lang w:val="hr-HR"/>
        </w:rPr>
        <w:t>u</w:t>
      </w:r>
      <w:r w:rsidR="00DB629D" w:rsidRPr="0078087F">
        <w:rPr>
          <w:rFonts w:ascii="Open Sans" w:hAnsi="Open Sans" w:cs="Open Sans"/>
          <w:lang w:val="hr-HR"/>
        </w:rPr>
        <w:t xml:space="preserve"> i vizualn</w:t>
      </w:r>
      <w:r w:rsidR="00155B52" w:rsidRPr="0078087F">
        <w:rPr>
          <w:rFonts w:ascii="Open Sans" w:hAnsi="Open Sans" w:cs="Open Sans"/>
          <w:lang w:val="hr-HR"/>
        </w:rPr>
        <w:t xml:space="preserve">e </w:t>
      </w:r>
      <w:r w:rsidR="00DB629D" w:rsidRPr="0078087F">
        <w:rPr>
          <w:rFonts w:ascii="Open Sans" w:hAnsi="Open Sans" w:cs="Open Sans"/>
          <w:lang w:val="hr-HR"/>
        </w:rPr>
        <w:t>jezi</w:t>
      </w:r>
      <w:r w:rsidR="00155B52" w:rsidRPr="0078087F">
        <w:rPr>
          <w:rFonts w:ascii="Open Sans" w:hAnsi="Open Sans" w:cs="Open Sans"/>
          <w:lang w:val="hr-HR"/>
        </w:rPr>
        <w:t>ke</w:t>
      </w:r>
      <w:r w:rsidR="00DB629D" w:rsidRPr="0078087F">
        <w:rPr>
          <w:rFonts w:ascii="Open Sans" w:hAnsi="Open Sans" w:cs="Open Sans"/>
          <w:lang w:val="hr-HR"/>
        </w:rPr>
        <w:t>, s naglaskom na odnos između tradicionalno</w:t>
      </w:r>
      <w:r w:rsidR="00155B52" w:rsidRPr="0078087F">
        <w:rPr>
          <w:rFonts w:ascii="Open Sans" w:hAnsi="Open Sans" w:cs="Open Sans"/>
          <w:lang w:val="hr-HR"/>
        </w:rPr>
        <w:t>g</w:t>
      </w:r>
      <w:r w:rsidR="00DB629D" w:rsidRPr="0078087F">
        <w:rPr>
          <w:rFonts w:ascii="Open Sans" w:hAnsi="Open Sans" w:cs="Open Sans"/>
          <w:lang w:val="hr-HR"/>
        </w:rPr>
        <w:t xml:space="preserve"> obrtništv</w:t>
      </w:r>
      <w:r w:rsidR="00155B52" w:rsidRPr="0078087F">
        <w:rPr>
          <w:rFonts w:ascii="Open Sans" w:hAnsi="Open Sans" w:cs="Open Sans"/>
          <w:lang w:val="hr-HR"/>
        </w:rPr>
        <w:t>a</w:t>
      </w:r>
      <w:r w:rsidR="00DB629D" w:rsidRPr="0078087F">
        <w:rPr>
          <w:rFonts w:ascii="Open Sans" w:hAnsi="Open Sans" w:cs="Open Sans"/>
          <w:lang w:val="hr-HR"/>
        </w:rPr>
        <w:t xml:space="preserve"> i suvremeni</w:t>
      </w:r>
      <w:r w:rsidR="00155B52" w:rsidRPr="0078087F">
        <w:rPr>
          <w:rFonts w:ascii="Open Sans" w:hAnsi="Open Sans" w:cs="Open Sans"/>
          <w:lang w:val="hr-HR"/>
        </w:rPr>
        <w:t>h</w:t>
      </w:r>
      <w:r w:rsidR="00DB629D" w:rsidRPr="0078087F">
        <w:rPr>
          <w:rFonts w:ascii="Open Sans" w:hAnsi="Open Sans" w:cs="Open Sans"/>
          <w:lang w:val="hr-HR"/>
        </w:rPr>
        <w:t xml:space="preserve"> umjetnički</w:t>
      </w:r>
      <w:r w:rsidR="00155B52" w:rsidRPr="0078087F">
        <w:rPr>
          <w:rFonts w:ascii="Open Sans" w:hAnsi="Open Sans" w:cs="Open Sans"/>
          <w:lang w:val="hr-HR"/>
        </w:rPr>
        <w:t>h</w:t>
      </w:r>
      <w:r w:rsidR="00DB629D" w:rsidRPr="0078087F">
        <w:rPr>
          <w:rFonts w:ascii="Open Sans" w:hAnsi="Open Sans" w:cs="Open Sans"/>
          <w:lang w:val="hr-HR"/>
        </w:rPr>
        <w:t xml:space="preserve"> istraživ</w:t>
      </w:r>
      <w:r w:rsidR="00155B52" w:rsidRPr="0078087F">
        <w:rPr>
          <w:rFonts w:ascii="Open Sans" w:hAnsi="Open Sans" w:cs="Open Sans"/>
          <w:lang w:val="hr-HR"/>
        </w:rPr>
        <w:t>ačkih praksi</w:t>
      </w:r>
      <w:r w:rsidR="00805A5E">
        <w:rPr>
          <w:rFonts w:ascii="Open Sans" w:hAnsi="Open Sans" w:cs="Open Sans"/>
          <w:lang w:val="hr-HR"/>
        </w:rPr>
        <w:t>,</w:t>
      </w:r>
      <w:r w:rsidR="00155B52" w:rsidRPr="0078087F">
        <w:rPr>
          <w:rFonts w:ascii="Open Sans" w:hAnsi="Open Sans" w:cs="Open Sans"/>
          <w:lang w:val="hr-HR"/>
        </w:rPr>
        <w:t xml:space="preserve"> </w:t>
      </w:r>
      <w:r w:rsidR="00DB629D" w:rsidRPr="0078087F">
        <w:rPr>
          <w:rFonts w:ascii="Open Sans" w:hAnsi="Open Sans" w:cs="Open Sans"/>
          <w:lang w:val="hr-HR"/>
        </w:rPr>
        <w:t>istražuj</w:t>
      </w:r>
      <w:r w:rsidR="00155B52" w:rsidRPr="0078087F">
        <w:rPr>
          <w:rFonts w:ascii="Open Sans" w:hAnsi="Open Sans" w:cs="Open Sans"/>
          <w:lang w:val="hr-HR"/>
        </w:rPr>
        <w:t>ući</w:t>
      </w:r>
      <w:r w:rsidR="00DB629D" w:rsidRPr="0078087F">
        <w:rPr>
          <w:rFonts w:ascii="Open Sans" w:hAnsi="Open Sans" w:cs="Open Sans"/>
          <w:lang w:val="hr-HR"/>
        </w:rPr>
        <w:t xml:space="preserve"> </w:t>
      </w:r>
      <w:r w:rsidR="008C2739">
        <w:rPr>
          <w:rFonts w:ascii="Open Sans" w:hAnsi="Open Sans" w:cs="Open Sans"/>
          <w:lang w:val="hr-HR"/>
        </w:rPr>
        <w:t>njihovo prevođenje</w:t>
      </w:r>
      <w:r w:rsidR="00155B52" w:rsidRPr="0078087F">
        <w:rPr>
          <w:rFonts w:ascii="Open Sans" w:hAnsi="Open Sans" w:cs="Open Sans"/>
          <w:lang w:val="hr-HR"/>
        </w:rPr>
        <w:t xml:space="preserve"> u </w:t>
      </w:r>
      <w:r w:rsidR="00DB629D" w:rsidRPr="0078087F">
        <w:rPr>
          <w:rFonts w:ascii="Open Sans" w:hAnsi="Open Sans" w:cs="Open Sans"/>
          <w:lang w:val="hr-HR"/>
        </w:rPr>
        <w:t>nov</w:t>
      </w:r>
      <w:r w:rsidR="00155B52" w:rsidRPr="0078087F">
        <w:rPr>
          <w:rFonts w:ascii="Open Sans" w:hAnsi="Open Sans" w:cs="Open Sans"/>
          <w:lang w:val="hr-HR"/>
        </w:rPr>
        <w:t>e</w:t>
      </w:r>
      <w:r w:rsidR="00DB629D" w:rsidRPr="0078087F">
        <w:rPr>
          <w:rFonts w:ascii="Open Sans" w:hAnsi="Open Sans" w:cs="Open Sans"/>
          <w:lang w:val="hr-HR"/>
        </w:rPr>
        <w:t xml:space="preserve"> kulturn</w:t>
      </w:r>
      <w:r w:rsidR="00155B52" w:rsidRPr="0078087F">
        <w:rPr>
          <w:rFonts w:ascii="Open Sans" w:hAnsi="Open Sans" w:cs="Open Sans"/>
          <w:lang w:val="hr-HR"/>
        </w:rPr>
        <w:t>e</w:t>
      </w:r>
      <w:r w:rsidR="00DB629D" w:rsidRPr="0078087F">
        <w:rPr>
          <w:rFonts w:ascii="Open Sans" w:hAnsi="Open Sans" w:cs="Open Sans"/>
          <w:lang w:val="hr-HR"/>
        </w:rPr>
        <w:t xml:space="preserve"> narativ</w:t>
      </w:r>
      <w:r w:rsidR="00155B52" w:rsidRPr="0078087F">
        <w:rPr>
          <w:rFonts w:ascii="Open Sans" w:hAnsi="Open Sans" w:cs="Open Sans"/>
          <w:lang w:val="hr-HR"/>
        </w:rPr>
        <w:t>e</w:t>
      </w:r>
      <w:r w:rsidR="00DB629D" w:rsidRPr="0078087F">
        <w:rPr>
          <w:rFonts w:ascii="Open Sans" w:hAnsi="Open Sans" w:cs="Open Sans"/>
          <w:lang w:val="hr-HR"/>
        </w:rPr>
        <w:t xml:space="preserve"> i </w:t>
      </w:r>
      <w:r w:rsidR="00155B52" w:rsidRPr="0078087F">
        <w:rPr>
          <w:rFonts w:ascii="Open Sans" w:hAnsi="Open Sans" w:cs="Open Sans"/>
          <w:lang w:val="hr-HR"/>
        </w:rPr>
        <w:t xml:space="preserve">iskustva </w:t>
      </w:r>
      <w:r w:rsidR="00DB629D" w:rsidRPr="0078087F">
        <w:rPr>
          <w:rFonts w:ascii="Open Sans" w:hAnsi="Open Sans" w:cs="Open Sans"/>
          <w:lang w:val="hr-HR"/>
        </w:rPr>
        <w:t>kreativno</w:t>
      </w:r>
      <w:r w:rsidR="00155B52" w:rsidRPr="0078087F">
        <w:rPr>
          <w:rFonts w:ascii="Open Sans" w:hAnsi="Open Sans" w:cs="Open Sans"/>
          <w:lang w:val="hr-HR"/>
        </w:rPr>
        <w:t>g</w:t>
      </w:r>
      <w:r w:rsidR="00DB629D" w:rsidRPr="0078087F">
        <w:rPr>
          <w:rFonts w:ascii="Open Sans" w:hAnsi="Open Sans" w:cs="Open Sans"/>
          <w:lang w:val="hr-HR"/>
        </w:rPr>
        <w:t xml:space="preserve"> turiz</w:t>
      </w:r>
      <w:r w:rsidR="00155B52" w:rsidRPr="0078087F">
        <w:rPr>
          <w:rFonts w:ascii="Open Sans" w:hAnsi="Open Sans" w:cs="Open Sans"/>
          <w:lang w:val="hr-HR"/>
        </w:rPr>
        <w:t>ma</w:t>
      </w:r>
      <w:r w:rsidR="00DB629D" w:rsidRPr="0078087F">
        <w:rPr>
          <w:rFonts w:ascii="Open Sans" w:hAnsi="Open Sans" w:cs="Open Sans"/>
          <w:lang w:val="hr-HR"/>
        </w:rPr>
        <w:t xml:space="preserve">, </w:t>
      </w:r>
      <w:r w:rsidR="00805A5E">
        <w:rPr>
          <w:rFonts w:ascii="Open Sans" w:hAnsi="Open Sans" w:cs="Open Sans"/>
          <w:lang w:val="hr-HR"/>
        </w:rPr>
        <w:t xml:space="preserve">te </w:t>
      </w:r>
      <w:r w:rsidR="00DB629D" w:rsidRPr="0078087F">
        <w:rPr>
          <w:rFonts w:ascii="Open Sans" w:hAnsi="Open Sans" w:cs="Open Sans"/>
          <w:lang w:val="hr-HR"/>
        </w:rPr>
        <w:t>stavlja</w:t>
      </w:r>
      <w:r w:rsidR="00155B52" w:rsidRPr="0078087F">
        <w:rPr>
          <w:rFonts w:ascii="Open Sans" w:hAnsi="Open Sans" w:cs="Open Sans"/>
          <w:lang w:val="hr-HR"/>
        </w:rPr>
        <w:t>jući</w:t>
      </w:r>
      <w:r w:rsidR="00DB629D" w:rsidRPr="0078087F">
        <w:rPr>
          <w:rFonts w:ascii="Open Sans" w:hAnsi="Open Sans" w:cs="Open Sans"/>
          <w:lang w:val="hr-HR"/>
        </w:rPr>
        <w:t xml:space="preserve"> u prvi plan</w:t>
      </w:r>
      <w:r w:rsidR="00155B52" w:rsidRPr="0078087F">
        <w:rPr>
          <w:rFonts w:ascii="Open Sans" w:hAnsi="Open Sans" w:cs="Open Sans"/>
          <w:lang w:val="hr-HR"/>
        </w:rPr>
        <w:t xml:space="preserve"> v</w:t>
      </w:r>
      <w:r w:rsidR="00DB629D" w:rsidRPr="0078087F">
        <w:rPr>
          <w:rFonts w:ascii="Open Sans" w:hAnsi="Open Sans" w:cs="Open Sans"/>
          <w:lang w:val="hr-HR"/>
        </w:rPr>
        <w:t>rijednost</w:t>
      </w:r>
      <w:r w:rsidR="00155B52" w:rsidRPr="0078087F">
        <w:rPr>
          <w:rFonts w:ascii="Open Sans" w:hAnsi="Open Sans" w:cs="Open Sans"/>
          <w:lang w:val="hr-HR"/>
        </w:rPr>
        <w:t xml:space="preserve">i </w:t>
      </w:r>
      <w:r w:rsidR="00DB629D" w:rsidRPr="0078087F">
        <w:rPr>
          <w:rFonts w:ascii="Open Sans" w:hAnsi="Open Sans" w:cs="Open Sans"/>
          <w:lang w:val="hr-HR"/>
        </w:rPr>
        <w:t>stvaranj</w:t>
      </w:r>
      <w:r w:rsidR="00155B52" w:rsidRPr="0078087F">
        <w:rPr>
          <w:rFonts w:ascii="Open Sans" w:hAnsi="Open Sans" w:cs="Open Sans"/>
          <w:lang w:val="hr-HR"/>
        </w:rPr>
        <w:t>a</w:t>
      </w:r>
      <w:r w:rsidR="008C2739">
        <w:rPr>
          <w:rFonts w:ascii="Open Sans" w:hAnsi="Open Sans" w:cs="Open Sans"/>
          <w:lang w:val="hr-HR"/>
        </w:rPr>
        <w:t xml:space="preserve"> i </w:t>
      </w:r>
      <w:r w:rsidR="00DB629D" w:rsidRPr="0078087F">
        <w:rPr>
          <w:rFonts w:ascii="Open Sans" w:hAnsi="Open Sans" w:cs="Open Sans"/>
          <w:lang w:val="hr-HR"/>
        </w:rPr>
        <w:t>utjelovljen</w:t>
      </w:r>
      <w:r w:rsidR="00155B52" w:rsidRPr="0078087F">
        <w:rPr>
          <w:rFonts w:ascii="Open Sans" w:hAnsi="Open Sans" w:cs="Open Sans"/>
          <w:lang w:val="hr-HR"/>
        </w:rPr>
        <w:t>og</w:t>
      </w:r>
      <w:r w:rsidR="00DB629D" w:rsidRPr="0078087F">
        <w:rPr>
          <w:rFonts w:ascii="Open Sans" w:hAnsi="Open Sans" w:cs="Open Sans"/>
          <w:lang w:val="hr-HR"/>
        </w:rPr>
        <w:t xml:space="preserve"> znanj</w:t>
      </w:r>
      <w:r w:rsidR="00155B52" w:rsidRPr="0078087F">
        <w:rPr>
          <w:rFonts w:ascii="Open Sans" w:hAnsi="Open Sans" w:cs="Open Sans"/>
          <w:lang w:val="hr-HR"/>
        </w:rPr>
        <w:t>a</w:t>
      </w:r>
      <w:r w:rsidR="00DB629D" w:rsidRPr="0078087F">
        <w:rPr>
          <w:rFonts w:ascii="Open Sans" w:hAnsi="Open Sans" w:cs="Open Sans"/>
          <w:lang w:val="hr-HR"/>
        </w:rPr>
        <w:t xml:space="preserve"> povijesn</w:t>
      </w:r>
      <w:r w:rsidR="00155B52" w:rsidRPr="0078087F">
        <w:rPr>
          <w:rFonts w:ascii="Open Sans" w:hAnsi="Open Sans" w:cs="Open Sans"/>
          <w:lang w:val="hr-HR"/>
        </w:rPr>
        <w:t>og</w:t>
      </w:r>
      <w:r w:rsidR="00DB629D" w:rsidRPr="0078087F">
        <w:rPr>
          <w:rFonts w:ascii="Open Sans" w:hAnsi="Open Sans" w:cs="Open Sans"/>
          <w:lang w:val="hr-HR"/>
        </w:rPr>
        <w:t xml:space="preserve"> identitet</w:t>
      </w:r>
      <w:r w:rsidR="00155B52" w:rsidRPr="0078087F">
        <w:rPr>
          <w:rFonts w:ascii="Open Sans" w:hAnsi="Open Sans" w:cs="Open Sans"/>
          <w:lang w:val="hr-HR"/>
        </w:rPr>
        <w:t>a</w:t>
      </w:r>
      <w:r w:rsidR="00DB629D" w:rsidRPr="0078087F">
        <w:rPr>
          <w:rFonts w:ascii="Open Sans" w:hAnsi="Open Sans" w:cs="Open Sans"/>
          <w:lang w:val="hr-HR"/>
        </w:rPr>
        <w:t xml:space="preserve"> </w:t>
      </w:r>
      <w:r w:rsidR="00155B52" w:rsidRPr="0078087F">
        <w:rPr>
          <w:rFonts w:ascii="Open Sans" w:hAnsi="Open Sans" w:cs="Open Sans"/>
          <w:lang w:val="hr-HR"/>
        </w:rPr>
        <w:t>v</w:t>
      </w:r>
      <w:r w:rsidR="00DB629D" w:rsidRPr="0078087F">
        <w:rPr>
          <w:rFonts w:ascii="Open Sans" w:hAnsi="Open Sans" w:cs="Open Sans"/>
          <w:lang w:val="hr-HR"/>
        </w:rPr>
        <w:t>enecijansk</w:t>
      </w:r>
      <w:r w:rsidR="00155B52" w:rsidRPr="0078087F">
        <w:rPr>
          <w:rFonts w:ascii="Open Sans" w:hAnsi="Open Sans" w:cs="Open Sans"/>
          <w:lang w:val="hr-HR"/>
        </w:rPr>
        <w:t>og</w:t>
      </w:r>
      <w:r w:rsidR="00DB629D" w:rsidRPr="0078087F">
        <w:rPr>
          <w:rFonts w:ascii="Open Sans" w:hAnsi="Open Sans" w:cs="Open Sans"/>
          <w:lang w:val="hr-HR"/>
        </w:rPr>
        <w:t xml:space="preserve"> obrtništv</w:t>
      </w:r>
      <w:r w:rsidR="00155B52" w:rsidRPr="0078087F">
        <w:rPr>
          <w:rFonts w:ascii="Open Sans" w:hAnsi="Open Sans" w:cs="Open Sans"/>
          <w:lang w:val="hr-HR"/>
        </w:rPr>
        <w:t>a</w:t>
      </w:r>
      <w:r w:rsidR="00DB629D" w:rsidRPr="0078087F">
        <w:rPr>
          <w:rFonts w:ascii="Open Sans" w:hAnsi="Open Sans" w:cs="Open Sans"/>
          <w:lang w:val="hr-HR"/>
        </w:rPr>
        <w:t xml:space="preserve">. </w:t>
      </w:r>
    </w:p>
    <w:p w14:paraId="797FAF0A" w14:textId="77777777" w:rsidR="00DB629D" w:rsidRPr="00DB629D" w:rsidRDefault="00DB629D" w:rsidP="00DB629D">
      <w:pPr>
        <w:spacing w:line="360" w:lineRule="auto"/>
        <w:jc w:val="both"/>
        <w:rPr>
          <w:rFonts w:ascii="Open Sans" w:hAnsi="Open Sans" w:cs="Open Sans"/>
          <w:lang w:val="hr-HR"/>
        </w:rPr>
      </w:pPr>
    </w:p>
    <w:p w14:paraId="42B32D9B" w14:textId="138EB86F" w:rsidR="00DB629D" w:rsidRDefault="00DB629D" w:rsidP="00E96E7F">
      <w:pPr>
        <w:spacing w:line="360" w:lineRule="auto"/>
        <w:jc w:val="both"/>
        <w:rPr>
          <w:rFonts w:ascii="Open Sans" w:hAnsi="Open Sans" w:cs="Open Sans"/>
          <w:lang w:val="hr-HR"/>
        </w:rPr>
      </w:pPr>
      <w:r w:rsidRPr="00DB629D">
        <w:rPr>
          <w:rFonts w:ascii="Open Sans" w:hAnsi="Open Sans" w:cs="Open Sans"/>
          <w:lang w:val="hr-HR"/>
        </w:rPr>
        <w:t>Prijave moraju biti poslan</w:t>
      </w:r>
      <w:r w:rsidR="00155B52">
        <w:rPr>
          <w:rFonts w:ascii="Open Sans" w:hAnsi="Open Sans" w:cs="Open Sans"/>
          <w:lang w:val="hr-HR"/>
        </w:rPr>
        <w:t>e</w:t>
      </w:r>
      <w:r w:rsidRPr="00DB629D">
        <w:rPr>
          <w:rFonts w:ascii="Open Sans" w:hAnsi="Open Sans" w:cs="Open Sans"/>
          <w:lang w:val="hr-HR"/>
        </w:rPr>
        <w:t xml:space="preserve"> </w:t>
      </w:r>
      <w:r w:rsidR="00155B52">
        <w:rPr>
          <w:rFonts w:ascii="Open Sans" w:hAnsi="Open Sans" w:cs="Open Sans"/>
          <w:lang w:val="hr-HR"/>
        </w:rPr>
        <w:t>d</w:t>
      </w:r>
      <w:r w:rsidRPr="00DB629D">
        <w:rPr>
          <w:rFonts w:ascii="Open Sans" w:hAnsi="Open Sans" w:cs="Open Sans"/>
          <w:lang w:val="hr-HR"/>
        </w:rPr>
        <w:t xml:space="preserve">o </w:t>
      </w:r>
      <w:r w:rsidRPr="00F26721">
        <w:rPr>
          <w:rFonts w:ascii="Open Sans" w:hAnsi="Open Sans" w:cs="Open Sans"/>
          <w:b/>
          <w:bCs/>
          <w:lang w:val="hr-HR"/>
        </w:rPr>
        <w:t>11. siječnja 2026.</w:t>
      </w:r>
      <w:r w:rsidR="00155B52">
        <w:rPr>
          <w:rFonts w:ascii="Open Sans" w:hAnsi="Open Sans" w:cs="Open Sans"/>
          <w:lang w:val="hr-HR"/>
        </w:rPr>
        <w:t xml:space="preserve"> </w:t>
      </w:r>
      <w:r w:rsidR="00F26721">
        <w:rPr>
          <w:rFonts w:ascii="Open Sans" w:hAnsi="Open Sans" w:cs="Open Sans"/>
          <w:lang w:val="hr-HR"/>
        </w:rPr>
        <w:t>Radni jezik laboratorija je engleski.</w:t>
      </w:r>
    </w:p>
    <w:p w14:paraId="72BA07C8" w14:textId="77777777" w:rsidR="00F26721" w:rsidRDefault="00F26721" w:rsidP="00E96E7F">
      <w:pPr>
        <w:spacing w:line="360" w:lineRule="auto"/>
        <w:jc w:val="both"/>
        <w:rPr>
          <w:rFonts w:ascii="Open Sans" w:hAnsi="Open Sans" w:cs="Open Sans"/>
          <w:lang w:val="hr-HR"/>
        </w:rPr>
      </w:pPr>
    </w:p>
    <w:p w14:paraId="6DBC7C92" w14:textId="77777777" w:rsidR="008C2739" w:rsidRDefault="008C2739" w:rsidP="008C2739">
      <w:pPr>
        <w:spacing w:line="360" w:lineRule="auto"/>
        <w:jc w:val="both"/>
        <w:rPr>
          <w:rFonts w:ascii="Open Sans" w:hAnsi="Open Sans" w:cs="Open Sans"/>
          <w:lang w:val="hr-HR"/>
        </w:rPr>
      </w:pPr>
      <w:r>
        <w:rPr>
          <w:rFonts w:ascii="Open Sans" w:hAnsi="Open Sans" w:cs="Open Sans"/>
          <w:lang w:val="hr-HR"/>
        </w:rPr>
        <w:t>Linkovi na natječaj:</w:t>
      </w:r>
    </w:p>
    <w:p w14:paraId="7303E06D" w14:textId="77777777" w:rsidR="008C2739" w:rsidRDefault="008C2739" w:rsidP="008C2739">
      <w:pPr>
        <w:spacing w:line="360" w:lineRule="auto"/>
        <w:jc w:val="both"/>
        <w:rPr>
          <w:rFonts w:ascii="Open Sans" w:hAnsi="Open Sans" w:cs="Open Sans"/>
          <w:lang w:val="hr-HR"/>
        </w:rPr>
      </w:pPr>
      <w:r w:rsidRPr="00F26721">
        <w:rPr>
          <w:rFonts w:ascii="Open Sans" w:hAnsi="Open Sans" w:cs="Open Sans"/>
          <w:lang w:val="hr-HR"/>
        </w:rPr>
        <w:t>https://www.fondazionepascali.it/en/news/call-internazionale-per-artisti-tutor-creative-living-labs-in-veneto</w:t>
      </w:r>
    </w:p>
    <w:p w14:paraId="76C5AB4F" w14:textId="08B8135F" w:rsidR="008C2739" w:rsidRDefault="008C2739" w:rsidP="008C2739">
      <w:pPr>
        <w:spacing w:line="360" w:lineRule="auto"/>
        <w:jc w:val="both"/>
        <w:rPr>
          <w:rFonts w:ascii="Open Sans" w:hAnsi="Open Sans" w:cs="Open Sans"/>
          <w:lang w:val="hr-HR"/>
        </w:rPr>
      </w:pPr>
      <w:hyperlink r:id="rId8" w:history="1">
        <w:r w:rsidRPr="00954D9F">
          <w:rPr>
            <w:rStyle w:val="Hiperveza"/>
            <w:rFonts w:ascii="Open Sans" w:hAnsi="Open Sans" w:cs="Open Sans"/>
            <w:lang w:val="hr-HR"/>
          </w:rPr>
          <w:t>https://www.fondazionepascali.it/it/news/call-internazionale-per-artisti-tutor-creative-living-labs-in-veneto</w:t>
        </w:r>
      </w:hyperlink>
    </w:p>
    <w:p w14:paraId="64BC9B15" w14:textId="77777777" w:rsidR="008C2739" w:rsidRDefault="008C2739" w:rsidP="008C2739">
      <w:pPr>
        <w:spacing w:line="360" w:lineRule="auto"/>
        <w:jc w:val="both"/>
        <w:rPr>
          <w:rFonts w:ascii="Open Sans" w:hAnsi="Open Sans" w:cs="Open Sans"/>
          <w:lang w:val="hr-HR"/>
        </w:rPr>
      </w:pPr>
    </w:p>
    <w:p w14:paraId="73A2B7F7" w14:textId="6A5F5FBA" w:rsidR="00F26721" w:rsidRDefault="008C2739" w:rsidP="00E96E7F">
      <w:pPr>
        <w:spacing w:line="360" w:lineRule="auto"/>
        <w:jc w:val="both"/>
        <w:rPr>
          <w:rFonts w:ascii="Open Sans" w:hAnsi="Open Sans" w:cs="Open Sans"/>
          <w:lang w:val="hr-HR"/>
        </w:rPr>
      </w:pPr>
      <w:r>
        <w:rPr>
          <w:rFonts w:ascii="Open Sans" w:hAnsi="Open Sans" w:cs="Open Sans"/>
          <w:lang w:val="hr-HR"/>
        </w:rPr>
        <w:t>Za v</w:t>
      </w:r>
      <w:r w:rsidR="00F26721">
        <w:rPr>
          <w:rFonts w:ascii="Open Sans" w:hAnsi="Open Sans" w:cs="Open Sans"/>
          <w:lang w:val="hr-HR"/>
        </w:rPr>
        <w:t>iše info</w:t>
      </w:r>
      <w:r w:rsidR="0078087F">
        <w:rPr>
          <w:rFonts w:ascii="Open Sans" w:hAnsi="Open Sans" w:cs="Open Sans"/>
          <w:lang w:val="hr-HR"/>
        </w:rPr>
        <w:t xml:space="preserve">rmacija: </w:t>
      </w:r>
      <w:r w:rsidR="00F26721">
        <w:rPr>
          <w:rFonts w:ascii="Open Sans" w:hAnsi="Open Sans" w:cs="Open Sans"/>
          <w:lang w:val="hr-HR"/>
        </w:rPr>
        <w:t xml:space="preserve"> </w:t>
      </w:r>
      <w:hyperlink r:id="rId9" w:history="1">
        <w:r w:rsidR="004B49AD" w:rsidRPr="004370CB">
          <w:rPr>
            <w:rStyle w:val="Hiperveza"/>
            <w:rFonts w:ascii="Open Sans" w:hAnsi="Open Sans" w:cs="Open Sans"/>
            <w:lang w:val="hr-HR"/>
          </w:rPr>
          <w:t>progettieuropei@fondazionepascali.it</w:t>
        </w:r>
      </w:hyperlink>
    </w:p>
    <w:p w14:paraId="565B7279" w14:textId="77777777" w:rsidR="004B49AD" w:rsidRDefault="004B49AD" w:rsidP="00E96E7F">
      <w:pPr>
        <w:spacing w:line="360" w:lineRule="auto"/>
        <w:jc w:val="both"/>
        <w:rPr>
          <w:rFonts w:ascii="Open Sans" w:hAnsi="Open Sans" w:cs="Open Sans"/>
          <w:lang w:val="hr-HR"/>
        </w:rPr>
      </w:pPr>
    </w:p>
    <w:p w14:paraId="313E94BC" w14:textId="77777777" w:rsidR="008C2739" w:rsidRDefault="008C2739">
      <w:pPr>
        <w:spacing w:line="360" w:lineRule="auto"/>
        <w:jc w:val="both"/>
        <w:rPr>
          <w:rFonts w:ascii="Open Sans" w:hAnsi="Open Sans" w:cs="Open Sans"/>
          <w:lang w:val="hr-HR"/>
        </w:rPr>
      </w:pPr>
    </w:p>
    <w:sectPr w:rsidR="008C2739" w:rsidSect="00B861EC">
      <w:headerReference w:type="default" r:id="rId10"/>
      <w:footerReference w:type="even" r:id="rId11"/>
      <w:footerReference w:type="default" r:id="rId12"/>
      <w:pgSz w:w="11906" w:h="16838"/>
      <w:pgMar w:top="2637" w:right="849" w:bottom="854" w:left="851" w:header="85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C6739" w14:textId="77777777" w:rsidR="003857B5" w:rsidRDefault="003857B5" w:rsidP="00AC5A72">
      <w:r>
        <w:separator/>
      </w:r>
    </w:p>
  </w:endnote>
  <w:endnote w:type="continuationSeparator" w:id="0">
    <w:p w14:paraId="371808D8" w14:textId="77777777" w:rsidR="003857B5" w:rsidRDefault="003857B5" w:rsidP="00AC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Brojstranice"/>
      </w:rPr>
      <w:id w:val="-1834597853"/>
      <w:docPartObj>
        <w:docPartGallery w:val="Page Numbers (Bottom of Page)"/>
        <w:docPartUnique/>
      </w:docPartObj>
    </w:sdtPr>
    <w:sdtContent>
      <w:p w14:paraId="00870644" w14:textId="6A91AD2F" w:rsidR="006B5495" w:rsidRDefault="006B5495" w:rsidP="00003F50">
        <w:pPr>
          <w:pStyle w:val="Podnoje"/>
          <w:framePr w:wrap="none" w:vAnchor="text" w:hAnchor="margin" w:xAlign="right" w:y="1"/>
          <w:rPr>
            <w:rStyle w:val="Brojstranice"/>
          </w:rPr>
        </w:pPr>
        <w:r>
          <w:rPr>
            <w:rStyle w:val="Brojstranice"/>
          </w:rPr>
          <w:fldChar w:fldCharType="begin"/>
        </w:r>
        <w:r>
          <w:rPr>
            <w:rStyle w:val="Brojstranice"/>
          </w:rPr>
          <w:instrText xml:space="preserve"> PAGE </w:instrText>
        </w:r>
        <w:r>
          <w:rPr>
            <w:rStyle w:val="Brojstranice"/>
          </w:rPr>
          <w:fldChar w:fldCharType="end"/>
        </w:r>
      </w:p>
    </w:sdtContent>
  </w:sdt>
  <w:p w14:paraId="0D60B1AA" w14:textId="77777777" w:rsidR="006B5495" w:rsidRDefault="006B5495" w:rsidP="006B549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2A51" w14:textId="77777777" w:rsidR="006B5495" w:rsidRPr="006B5495" w:rsidRDefault="006B5495" w:rsidP="006B5495">
    <w:pPr>
      <w:pStyle w:val="Podnoje"/>
      <w:ind w:right="360"/>
      <w:jc w:val="center"/>
      <w:rPr>
        <w:color w:val="3EA3DA"/>
        <w:sz w:val="20"/>
        <w:szCs w:val="20"/>
      </w:rPr>
    </w:pPr>
  </w:p>
  <w:sdt>
    <w:sdtPr>
      <w:rPr>
        <w:rStyle w:val="Brojstranice"/>
        <w:color w:val="3EA3DA"/>
        <w:sz w:val="20"/>
        <w:szCs w:val="20"/>
      </w:rPr>
      <w:id w:val="-617140597"/>
      <w:docPartObj>
        <w:docPartGallery w:val="Page Numbers (Bottom of Page)"/>
        <w:docPartUnique/>
      </w:docPartObj>
    </w:sdtPr>
    <w:sdtEndPr>
      <w:rPr>
        <w:rStyle w:val="Brojstranice"/>
        <w:rFonts w:ascii="Open Sans" w:hAnsi="Open Sans" w:cs="Open Sans"/>
      </w:rPr>
    </w:sdtEndPr>
    <w:sdtContent>
      <w:p w14:paraId="4B441A4F" w14:textId="6B0606F0" w:rsidR="006B5495" w:rsidRPr="00A05CA4" w:rsidRDefault="006B5495" w:rsidP="00A05CA4">
        <w:pPr>
          <w:pStyle w:val="Podnoje"/>
          <w:framePr w:wrap="none" w:vAnchor="text" w:hAnchor="page" w:x="10899" w:y="690"/>
          <w:rPr>
            <w:rStyle w:val="Brojstranice"/>
            <w:rFonts w:ascii="Open Sans" w:hAnsi="Open Sans" w:cs="Open Sans"/>
            <w:color w:val="3EA3DA"/>
            <w:sz w:val="20"/>
            <w:szCs w:val="20"/>
          </w:rPr>
        </w:pPr>
        <w:r w:rsidRPr="00A05CA4">
          <w:rPr>
            <w:rStyle w:val="Brojstranice"/>
            <w:rFonts w:ascii="Open Sans" w:hAnsi="Open Sans" w:cs="Open Sans"/>
            <w:color w:val="3EA3DA"/>
            <w:sz w:val="20"/>
            <w:szCs w:val="20"/>
          </w:rPr>
          <w:fldChar w:fldCharType="begin"/>
        </w:r>
        <w:r w:rsidRPr="00A05CA4">
          <w:rPr>
            <w:rStyle w:val="Brojstranice"/>
            <w:rFonts w:ascii="Open Sans" w:hAnsi="Open Sans" w:cs="Open Sans"/>
            <w:color w:val="3EA3DA"/>
            <w:sz w:val="20"/>
            <w:szCs w:val="20"/>
          </w:rPr>
          <w:instrText xml:space="preserve"> PAGE </w:instrText>
        </w:r>
        <w:r w:rsidRPr="00A05CA4">
          <w:rPr>
            <w:rStyle w:val="Brojstranice"/>
            <w:rFonts w:ascii="Open Sans" w:hAnsi="Open Sans" w:cs="Open Sans"/>
            <w:color w:val="3EA3DA"/>
            <w:sz w:val="20"/>
            <w:szCs w:val="20"/>
          </w:rPr>
          <w:fldChar w:fldCharType="separate"/>
        </w:r>
        <w:r w:rsidR="008A2AC1">
          <w:rPr>
            <w:rStyle w:val="Brojstranice"/>
            <w:rFonts w:ascii="Open Sans" w:hAnsi="Open Sans" w:cs="Open Sans"/>
            <w:noProof/>
            <w:color w:val="3EA3DA"/>
            <w:sz w:val="20"/>
            <w:szCs w:val="20"/>
          </w:rPr>
          <w:t>1</w:t>
        </w:r>
        <w:r w:rsidRPr="00A05CA4">
          <w:rPr>
            <w:rStyle w:val="Brojstranice"/>
            <w:rFonts w:ascii="Open Sans" w:hAnsi="Open Sans" w:cs="Open Sans"/>
            <w:color w:val="3EA3DA"/>
            <w:sz w:val="20"/>
            <w:szCs w:val="20"/>
          </w:rPr>
          <w:fldChar w:fldCharType="end"/>
        </w:r>
      </w:p>
    </w:sdtContent>
  </w:sdt>
  <w:p w14:paraId="4A06CA1A" w14:textId="1712303B" w:rsidR="003F2ECC" w:rsidRDefault="000F43D5" w:rsidP="006B5495">
    <w:pPr>
      <w:pStyle w:val="Podnoje"/>
      <w:jc w:val="center"/>
    </w:pPr>
    <w:r>
      <w:rPr>
        <w:noProof/>
        <w:lang w:val="hr-HR" w:eastAsia="hr-HR"/>
      </w:rPr>
      <w:drawing>
        <wp:inline distT="0" distB="0" distL="0" distR="0" wp14:anchorId="6C33C694" wp14:editId="5C85C387">
          <wp:extent cx="6443999" cy="539113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5" t="-381" r="-185" b="-381"/>
                  <a:stretch/>
                </pic:blipFill>
                <pic:spPr bwMode="auto">
                  <a:xfrm>
                    <a:off x="0" y="0"/>
                    <a:ext cx="6443999" cy="539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B5495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5312" w14:textId="77777777" w:rsidR="003857B5" w:rsidRDefault="003857B5" w:rsidP="00AC5A72">
      <w:r>
        <w:separator/>
      </w:r>
    </w:p>
  </w:footnote>
  <w:footnote w:type="continuationSeparator" w:id="0">
    <w:p w14:paraId="56611D66" w14:textId="77777777" w:rsidR="003857B5" w:rsidRDefault="003857B5" w:rsidP="00AC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2FEC" w14:textId="12A45921" w:rsidR="00AC5A72" w:rsidRDefault="00CF1F87" w:rsidP="00CF1F87">
    <w:pPr>
      <w:pStyle w:val="Zaglavlje"/>
      <w:tabs>
        <w:tab w:val="left" w:pos="9638"/>
      </w:tabs>
      <w:ind w:right="-2"/>
    </w:pPr>
    <w:r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642BCA" wp14:editId="650E6385">
              <wp:simplePos x="0" y="0"/>
              <wp:positionH relativeFrom="column">
                <wp:posOffset>318597</wp:posOffset>
              </wp:positionH>
              <wp:positionV relativeFrom="paragraph">
                <wp:posOffset>1018886</wp:posOffset>
              </wp:positionV>
              <wp:extent cx="1746000" cy="277200"/>
              <wp:effectExtent l="0" t="0" r="6985" b="889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000" cy="27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325DB" w14:textId="2BB35232" w:rsidR="00CF1F87" w:rsidRPr="009B538D" w:rsidRDefault="009B538D" w:rsidP="00CF1F87">
                          <w:pPr>
                            <w:rPr>
                              <w:color w:val="DA5C57"/>
                              <w:sz w:val="23"/>
                              <w:szCs w:val="23"/>
                              <w:lang w:val="en-US"/>
                            </w:rPr>
                          </w:pPr>
                          <w:r>
                            <w:rPr>
                              <w:rFonts w:ascii="Montserrat Bold" w:hAnsi="Montserrat Bold"/>
                              <w:color w:val="DA5C57"/>
                              <w:sz w:val="23"/>
                              <w:szCs w:val="23"/>
                            </w:rPr>
                            <w:t>SOCRAT</w:t>
                          </w:r>
                          <w:r w:rsidR="00CF1F87" w:rsidRPr="00AF4CC9">
                            <w:rPr>
                              <w:rFonts w:ascii="Montserrat Bold" w:hAnsi="Montserrat Bold"/>
                              <w:color w:val="DA5C57"/>
                              <w:sz w:val="23"/>
                              <w:szCs w:val="23"/>
                            </w:rPr>
                            <w:t xml:space="preserve"> </w:t>
                          </w:r>
                          <w:proofErr w:type="spellStart"/>
                          <w:r w:rsidR="00CF1F87" w:rsidRPr="00AF4CC9">
                            <w:rPr>
                              <w:rFonts w:ascii="Montserrat Bold" w:hAnsi="Montserrat Bold"/>
                              <w:color w:val="DA5C57"/>
                              <w:sz w:val="23"/>
                              <w:szCs w:val="23"/>
                            </w:rPr>
                            <w:t>Acronym</w:t>
                          </w:r>
                          <w:r>
                            <w:rPr>
                              <w:rFonts w:ascii="Montserrat Bold" w:hAnsi="Montserrat Bold"/>
                              <w:color w:val="DA5C57"/>
                              <w:sz w:val="23"/>
                              <w:szCs w:val="23"/>
                            </w:rPr>
                            <w:t>SOCRAT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42BC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5.1pt;margin-top:80.25pt;width:137.5pt;height:21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" stroked="f">
              <v:textbox>
                <w:txbxContent>
                  <w:p w14:paraId="220325DB" w14:textId="2BB35232" w:rsidR="00CF1F87" w:rsidRPr="009B538D" w:rsidRDefault="009B538D" w:rsidP="00CF1F87">
                    <w:pPr>
                      <w:rPr>
                        <w:color w:val="DA5C57"/>
                        <w:sz w:val="23"/>
                        <w:szCs w:val="23"/>
                        <w:lang w:val="en-US"/>
                      </w:rPr>
                    </w:pPr>
                    <w:r>
                      <w:rPr>
                        <w:rFonts w:ascii="Montserrat Bold" w:hAnsi="Montserrat Bold"/>
                        <w:color w:val="DA5C57"/>
                        <w:sz w:val="23"/>
                        <w:szCs w:val="23"/>
                      </w:rPr>
                      <w:t>SOCRAT</w:t>
                    </w:r>
                    <w:r w:rsidR="00CF1F87" w:rsidRPr="00AF4CC9">
                      <w:rPr>
                        <w:rFonts w:ascii="Montserrat Bold" w:hAnsi="Montserrat Bold"/>
                        <w:color w:val="DA5C57"/>
                        <w:sz w:val="23"/>
                        <w:szCs w:val="23"/>
                      </w:rPr>
                      <w:t xml:space="preserve"> </w:t>
                    </w:r>
                    <w:proofErr w:type="spellStart"/>
                    <w:r w:rsidR="00CF1F87" w:rsidRPr="00AF4CC9">
                      <w:rPr>
                        <w:rFonts w:ascii="Montserrat Bold" w:hAnsi="Montserrat Bold"/>
                        <w:color w:val="DA5C57"/>
                        <w:sz w:val="23"/>
                        <w:szCs w:val="23"/>
                      </w:rPr>
                      <w:t>Acronym</w:t>
                    </w:r>
                    <w:r>
                      <w:rPr>
                        <w:rFonts w:ascii="Montserrat Bold" w:hAnsi="Montserrat Bold"/>
                        <w:color w:val="DA5C57"/>
                        <w:sz w:val="23"/>
                        <w:szCs w:val="23"/>
                      </w:rPr>
                      <w:t>SOCRAT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w:drawing>
        <wp:inline distT="0" distB="0" distL="0" distR="0" wp14:anchorId="1D44D7D7" wp14:editId="1D310355">
          <wp:extent cx="3131999" cy="1383198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999" cy="1383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0A9DFB" w14:textId="77777777" w:rsidR="00E96E7F" w:rsidRDefault="00E96E7F" w:rsidP="00CF1F87">
    <w:pPr>
      <w:pStyle w:val="Zaglavlje"/>
      <w:tabs>
        <w:tab w:val="left" w:pos="9638"/>
      </w:tabs>
      <w:ind w:right="-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DB4"/>
    <w:multiLevelType w:val="hybridMultilevel"/>
    <w:tmpl w:val="A18E6054"/>
    <w:lvl w:ilvl="0" w:tplc="76FAE14C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F5B16"/>
    <w:multiLevelType w:val="hybridMultilevel"/>
    <w:tmpl w:val="6902F276"/>
    <w:lvl w:ilvl="0" w:tplc="61F69D4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13C62"/>
    <w:multiLevelType w:val="hybridMultilevel"/>
    <w:tmpl w:val="C276B096"/>
    <w:lvl w:ilvl="0" w:tplc="DE98E9F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53791"/>
    <w:multiLevelType w:val="hybridMultilevel"/>
    <w:tmpl w:val="8410D7CC"/>
    <w:lvl w:ilvl="0" w:tplc="4F82C79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94078">
    <w:abstractNumId w:val="2"/>
  </w:num>
  <w:num w:numId="2" w16cid:durableId="323824016">
    <w:abstractNumId w:val="0"/>
  </w:num>
  <w:num w:numId="3" w16cid:durableId="481124293">
    <w:abstractNumId w:val="3"/>
  </w:num>
  <w:num w:numId="4" w16cid:durableId="1338994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72"/>
    <w:rsid w:val="00002CE1"/>
    <w:rsid w:val="00022054"/>
    <w:rsid w:val="0007123B"/>
    <w:rsid w:val="000728F4"/>
    <w:rsid w:val="0009742C"/>
    <w:rsid w:val="000A1A01"/>
    <w:rsid w:val="000A1E4D"/>
    <w:rsid w:val="000A6C58"/>
    <w:rsid w:val="000B2583"/>
    <w:rsid w:val="000B7749"/>
    <w:rsid w:val="000C47AB"/>
    <w:rsid w:val="000D5EA0"/>
    <w:rsid w:val="000E082A"/>
    <w:rsid w:val="000E62C9"/>
    <w:rsid w:val="000F43D5"/>
    <w:rsid w:val="00123087"/>
    <w:rsid w:val="00127271"/>
    <w:rsid w:val="00137D2F"/>
    <w:rsid w:val="00155B52"/>
    <w:rsid w:val="00156BE7"/>
    <w:rsid w:val="00184A10"/>
    <w:rsid w:val="00202137"/>
    <w:rsid w:val="00235853"/>
    <w:rsid w:val="002A0A69"/>
    <w:rsid w:val="002D5AAE"/>
    <w:rsid w:val="00314D92"/>
    <w:rsid w:val="00322C8F"/>
    <w:rsid w:val="0036694D"/>
    <w:rsid w:val="00370A2D"/>
    <w:rsid w:val="003857B5"/>
    <w:rsid w:val="00390A09"/>
    <w:rsid w:val="003B3151"/>
    <w:rsid w:val="003C687E"/>
    <w:rsid w:val="003D7240"/>
    <w:rsid w:val="003E2557"/>
    <w:rsid w:val="003E79D8"/>
    <w:rsid w:val="003F0787"/>
    <w:rsid w:val="003F2E82"/>
    <w:rsid w:val="003F2ECC"/>
    <w:rsid w:val="004006F0"/>
    <w:rsid w:val="004034BE"/>
    <w:rsid w:val="004105C4"/>
    <w:rsid w:val="004113E3"/>
    <w:rsid w:val="00445974"/>
    <w:rsid w:val="004562CE"/>
    <w:rsid w:val="00461FEF"/>
    <w:rsid w:val="004A70E9"/>
    <w:rsid w:val="004B49AD"/>
    <w:rsid w:val="004F53F1"/>
    <w:rsid w:val="005039EC"/>
    <w:rsid w:val="00527FA2"/>
    <w:rsid w:val="005439BF"/>
    <w:rsid w:val="00581B6F"/>
    <w:rsid w:val="005A5D0C"/>
    <w:rsid w:val="00602FC6"/>
    <w:rsid w:val="006110EE"/>
    <w:rsid w:val="006B5495"/>
    <w:rsid w:val="006D7E31"/>
    <w:rsid w:val="006E7979"/>
    <w:rsid w:val="007076C3"/>
    <w:rsid w:val="00712FE4"/>
    <w:rsid w:val="00726B40"/>
    <w:rsid w:val="00745167"/>
    <w:rsid w:val="0078087F"/>
    <w:rsid w:val="007D4D24"/>
    <w:rsid w:val="007F4CF1"/>
    <w:rsid w:val="008036AE"/>
    <w:rsid w:val="00805A5E"/>
    <w:rsid w:val="00823814"/>
    <w:rsid w:val="008830D7"/>
    <w:rsid w:val="00886297"/>
    <w:rsid w:val="008A2AC1"/>
    <w:rsid w:val="008A50D5"/>
    <w:rsid w:val="008C2739"/>
    <w:rsid w:val="008C3B12"/>
    <w:rsid w:val="008D4AF9"/>
    <w:rsid w:val="008D547F"/>
    <w:rsid w:val="008E4289"/>
    <w:rsid w:val="00942AB2"/>
    <w:rsid w:val="00990669"/>
    <w:rsid w:val="009978DA"/>
    <w:rsid w:val="009A6B64"/>
    <w:rsid w:val="009B538D"/>
    <w:rsid w:val="009C4774"/>
    <w:rsid w:val="009E5ACE"/>
    <w:rsid w:val="00A05CA4"/>
    <w:rsid w:val="00A62D36"/>
    <w:rsid w:val="00A81204"/>
    <w:rsid w:val="00AA07AE"/>
    <w:rsid w:val="00AB4A31"/>
    <w:rsid w:val="00AC5A72"/>
    <w:rsid w:val="00AF4CC9"/>
    <w:rsid w:val="00B1526C"/>
    <w:rsid w:val="00B4451D"/>
    <w:rsid w:val="00B52481"/>
    <w:rsid w:val="00B861EC"/>
    <w:rsid w:val="00B94C22"/>
    <w:rsid w:val="00C03CB4"/>
    <w:rsid w:val="00C07E4D"/>
    <w:rsid w:val="00C103AC"/>
    <w:rsid w:val="00C15B2B"/>
    <w:rsid w:val="00C527BA"/>
    <w:rsid w:val="00C75156"/>
    <w:rsid w:val="00C84980"/>
    <w:rsid w:val="00C859EF"/>
    <w:rsid w:val="00CC6320"/>
    <w:rsid w:val="00CE19CC"/>
    <w:rsid w:val="00CF1F87"/>
    <w:rsid w:val="00D14D4F"/>
    <w:rsid w:val="00D51A71"/>
    <w:rsid w:val="00D52450"/>
    <w:rsid w:val="00D615ED"/>
    <w:rsid w:val="00DB0C19"/>
    <w:rsid w:val="00DB5D37"/>
    <w:rsid w:val="00DB629D"/>
    <w:rsid w:val="00DC4A21"/>
    <w:rsid w:val="00DF0406"/>
    <w:rsid w:val="00DF211D"/>
    <w:rsid w:val="00DF245B"/>
    <w:rsid w:val="00E25C32"/>
    <w:rsid w:val="00E32F29"/>
    <w:rsid w:val="00E44358"/>
    <w:rsid w:val="00E618A7"/>
    <w:rsid w:val="00E63E12"/>
    <w:rsid w:val="00E930E5"/>
    <w:rsid w:val="00E96E7F"/>
    <w:rsid w:val="00EC56C8"/>
    <w:rsid w:val="00ED0ACA"/>
    <w:rsid w:val="00F157BB"/>
    <w:rsid w:val="00F17FAB"/>
    <w:rsid w:val="00F26721"/>
    <w:rsid w:val="00F7012C"/>
    <w:rsid w:val="00F97AD4"/>
    <w:rsid w:val="00FA2257"/>
    <w:rsid w:val="00FC1F6F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3EDDD"/>
  <w15:chartTrackingRefBased/>
  <w15:docId w15:val="{D62F4BDB-6C72-124F-9683-DDBC85FE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C47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5A72"/>
  </w:style>
  <w:style w:type="paragraph" w:styleId="Podnoje">
    <w:name w:val="footer"/>
    <w:basedOn w:val="Normal"/>
    <w:link w:val="PodnojeChar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5A72"/>
  </w:style>
  <w:style w:type="paragraph" w:styleId="Bezproreda">
    <w:name w:val="No Spacing"/>
    <w:uiPriority w:val="1"/>
    <w:qFormat/>
    <w:rsid w:val="00ED0ACA"/>
    <w:rPr>
      <w:rFonts w:eastAsiaTheme="minorEastAsia"/>
      <w:sz w:val="22"/>
      <w:szCs w:val="22"/>
      <w:lang w:val="en-US" w:eastAsia="zh-CN"/>
    </w:rPr>
  </w:style>
  <w:style w:type="character" w:customStyle="1" w:styleId="Naslov1Char">
    <w:name w:val="Naslov 1 Char"/>
    <w:basedOn w:val="Zadanifontodlomka"/>
    <w:link w:val="Naslov1"/>
    <w:uiPriority w:val="9"/>
    <w:rsid w:val="009C4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rojstranice">
    <w:name w:val="page number"/>
    <w:basedOn w:val="Zadanifontodlomka"/>
    <w:uiPriority w:val="99"/>
    <w:semiHidden/>
    <w:unhideWhenUsed/>
    <w:rsid w:val="006B5495"/>
  </w:style>
  <w:style w:type="character" w:styleId="Istaknuto">
    <w:name w:val="Emphasis"/>
    <w:basedOn w:val="Zadanifontodlomka"/>
    <w:qFormat/>
    <w:rsid w:val="000A1E4D"/>
    <w:rPr>
      <w:i/>
      <w:iCs/>
    </w:rPr>
  </w:style>
  <w:style w:type="character" w:styleId="Hiperveza">
    <w:name w:val="Hyperlink"/>
    <w:basedOn w:val="Zadanifontodlomka"/>
    <w:uiPriority w:val="99"/>
    <w:unhideWhenUsed/>
    <w:rsid w:val="004B49A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B49A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80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dazionepascali.it/it/news/call-internazionale-per-artisti-tutor-creative-living-labs-in-venet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gettieuropei@fondazionepascali.i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50F4F-3D43-4A4F-8FCB-27595959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evidenzia@gmail.com</dc:creator>
  <cp:keywords/>
  <dc:description/>
  <cp:lastModifiedBy>Sandra Ilić</cp:lastModifiedBy>
  <cp:revision>20</cp:revision>
  <cp:lastPrinted>2022-11-08T16:35:00Z</cp:lastPrinted>
  <dcterms:created xsi:type="dcterms:W3CDTF">2025-12-29T20:45:00Z</dcterms:created>
  <dcterms:modified xsi:type="dcterms:W3CDTF">2025-12-29T21:23:00Z</dcterms:modified>
</cp:coreProperties>
</file>